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A52E6" w14:textId="43B0C0F7" w:rsidR="00D67DEB" w:rsidRPr="00D67DEB" w:rsidRDefault="0096299A" w:rsidP="00D67DEB">
      <w:pPr>
        <w:spacing w:after="0" w:line="240" w:lineRule="auto"/>
        <w:ind w:left="-142"/>
        <w:rPr>
          <w:b/>
          <w:bCs/>
          <w:color w:val="08536C"/>
          <w:sz w:val="28"/>
          <w:szCs w:val="28"/>
        </w:rPr>
      </w:pPr>
      <w:r>
        <w:rPr>
          <w:b/>
          <w:bCs/>
          <w:color w:val="08536C"/>
          <w:sz w:val="28"/>
          <w:szCs w:val="28"/>
        </w:rPr>
        <w:t xml:space="preserve">NOSTRO SIGNORE GESÙ CRISTO RE DELL’UNIVERSO </w:t>
      </w:r>
      <w:r w:rsidR="00F4713C">
        <w:rPr>
          <w:b/>
          <w:bCs/>
          <w:color w:val="08536C"/>
          <w:sz w:val="28"/>
          <w:szCs w:val="28"/>
        </w:rPr>
        <w:t xml:space="preserve"> – ANNO A</w:t>
      </w:r>
    </w:p>
    <w:p w14:paraId="7676BFC3" w14:textId="6263E9BD" w:rsidR="00CD0C62" w:rsidRDefault="00EE32C2">
      <w:pPr>
        <w:spacing w:after="0" w:line="240" w:lineRule="auto"/>
        <w:ind w:left="-142"/>
        <w:rPr>
          <w:b/>
          <w:color w:val="08536C"/>
          <w:sz w:val="28"/>
          <w:szCs w:val="28"/>
        </w:rPr>
      </w:pPr>
      <w:r>
        <w:rPr>
          <w:b/>
          <w:color w:val="08536C"/>
          <w:sz w:val="28"/>
          <w:szCs w:val="28"/>
        </w:rPr>
        <w:t>22</w:t>
      </w:r>
      <w:r w:rsidR="00D67DEB">
        <w:rPr>
          <w:b/>
          <w:color w:val="08536C"/>
          <w:sz w:val="28"/>
          <w:szCs w:val="28"/>
        </w:rPr>
        <w:t xml:space="preserve"> novembre </w:t>
      </w:r>
      <w:r w:rsidR="00E448F6">
        <w:rPr>
          <w:b/>
          <w:color w:val="08536C"/>
          <w:sz w:val="28"/>
          <w:szCs w:val="28"/>
        </w:rPr>
        <w:t>2026</w:t>
      </w:r>
    </w:p>
    <w:p w14:paraId="44A78C75" w14:textId="77777777" w:rsidR="00CD0C62" w:rsidRDefault="00CD0C62">
      <w:pPr>
        <w:spacing w:after="0" w:line="240" w:lineRule="auto"/>
        <w:ind w:left="-142"/>
        <w:rPr>
          <w:b/>
          <w:sz w:val="28"/>
          <w:szCs w:val="28"/>
        </w:rPr>
      </w:pPr>
    </w:p>
    <w:p w14:paraId="6AC43EA4" w14:textId="11888F68" w:rsidR="00CD0C62" w:rsidRDefault="00F14AB7">
      <w:pPr>
        <w:spacing w:after="0" w:line="240" w:lineRule="auto"/>
        <w:ind w:left="-142"/>
        <w:rPr>
          <w:i/>
          <w:sz w:val="20"/>
          <w:szCs w:val="20"/>
        </w:rPr>
      </w:pPr>
      <w:r>
        <w:rPr>
          <w:i/>
          <w:sz w:val="20"/>
          <w:szCs w:val="20"/>
        </w:rPr>
        <w:t xml:space="preserve">Vangelo </w:t>
      </w:r>
      <w:r w:rsidR="00436FCE">
        <w:rPr>
          <w:i/>
          <w:sz w:val="20"/>
          <w:szCs w:val="20"/>
        </w:rPr>
        <w:t xml:space="preserve">(Mt </w:t>
      </w:r>
      <w:r w:rsidR="00F4713C">
        <w:rPr>
          <w:i/>
          <w:sz w:val="20"/>
          <w:szCs w:val="20"/>
        </w:rPr>
        <w:t>25</w:t>
      </w:r>
      <w:r w:rsidR="00EE32C2">
        <w:rPr>
          <w:i/>
          <w:sz w:val="20"/>
          <w:szCs w:val="20"/>
        </w:rPr>
        <w:t>,31-46</w:t>
      </w:r>
      <w:r w:rsidR="0023576A">
        <w:rPr>
          <w:i/>
          <w:sz w:val="20"/>
          <w:szCs w:val="20"/>
        </w:rPr>
        <w:t>)</w:t>
      </w:r>
      <w:r>
        <w:rPr>
          <w:i/>
          <w:sz w:val="20"/>
          <w:szCs w:val="20"/>
        </w:rPr>
        <w:t xml:space="preserve"> </w:t>
      </w:r>
    </w:p>
    <w:p w14:paraId="05A40721" w14:textId="77777777" w:rsidR="00CD0C62" w:rsidRDefault="00CD0C62">
      <w:pPr>
        <w:spacing w:after="0" w:line="240" w:lineRule="auto"/>
        <w:ind w:left="-142"/>
        <w:rPr>
          <w:i/>
          <w:sz w:val="20"/>
          <w:szCs w:val="20"/>
        </w:rPr>
      </w:pPr>
    </w:p>
    <w:p w14:paraId="579D8211" w14:textId="77777777" w:rsidR="00EE32C2" w:rsidRPr="00057B29" w:rsidRDefault="00EE32C2" w:rsidP="00856DA3">
      <w:pPr>
        <w:pBdr>
          <w:bottom w:val="single" w:sz="12" w:space="1" w:color="000000"/>
        </w:pBdr>
        <w:spacing w:after="0" w:line="240" w:lineRule="auto"/>
        <w:ind w:left="-142"/>
        <w:jc w:val="both"/>
        <w:rPr>
          <w:b/>
          <w:bCs/>
        </w:rPr>
      </w:pPr>
      <w:r w:rsidRPr="00057B29">
        <w:rPr>
          <w:b/>
          <w:bCs/>
        </w:rPr>
        <w:t>In quel tempo, Gesù disse ai suoi discepoli:</w:t>
      </w:r>
    </w:p>
    <w:p w14:paraId="36A6A51B" w14:textId="77777777" w:rsidR="00EE32C2" w:rsidRPr="00057B29" w:rsidRDefault="00EE32C2" w:rsidP="00856DA3">
      <w:pPr>
        <w:pBdr>
          <w:bottom w:val="single" w:sz="12" w:space="1" w:color="000000"/>
        </w:pBdr>
        <w:spacing w:after="0" w:line="240" w:lineRule="auto"/>
        <w:ind w:left="-142"/>
        <w:jc w:val="both"/>
        <w:rPr>
          <w:b/>
          <w:bCs/>
        </w:rPr>
      </w:pPr>
      <w:r w:rsidRPr="00057B29">
        <w:rPr>
          <w:b/>
          <w:bCs/>
        </w:rPr>
        <w:t>«Quando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w:t>
      </w:r>
    </w:p>
    <w:p w14:paraId="467EB38C" w14:textId="77777777" w:rsidR="00EE32C2" w:rsidRPr="00057B29" w:rsidRDefault="00EE32C2" w:rsidP="00856DA3">
      <w:pPr>
        <w:pBdr>
          <w:bottom w:val="single" w:sz="12" w:space="1" w:color="000000"/>
        </w:pBdr>
        <w:spacing w:after="0" w:line="240" w:lineRule="auto"/>
        <w:ind w:left="-142"/>
        <w:jc w:val="both"/>
        <w:rPr>
          <w:b/>
          <w:bCs/>
        </w:rPr>
      </w:pPr>
      <w:r w:rsidRPr="00057B29">
        <w:rPr>
          <w:b/>
          <w:bCs/>
        </w:rPr>
        <w:t>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w:t>
      </w:r>
    </w:p>
    <w:p w14:paraId="5ACA61FA" w14:textId="77777777" w:rsidR="00EE32C2" w:rsidRPr="00057B29" w:rsidRDefault="00EE32C2" w:rsidP="00856DA3">
      <w:pPr>
        <w:pBdr>
          <w:bottom w:val="single" w:sz="12" w:space="1" w:color="000000"/>
        </w:pBdr>
        <w:spacing w:after="0" w:line="240" w:lineRule="auto"/>
        <w:ind w:left="-142"/>
        <w:jc w:val="both"/>
        <w:rPr>
          <w:b/>
          <w:bCs/>
        </w:rPr>
      </w:pPr>
      <w:r w:rsidRPr="00057B29">
        <w:rPr>
          <w:b/>
          <w:bCs/>
        </w:rPr>
        <w:t>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w:t>
      </w:r>
    </w:p>
    <w:p w14:paraId="21A9893A" w14:textId="77777777" w:rsidR="00EE32C2" w:rsidRPr="00057B29" w:rsidRDefault="00EE32C2" w:rsidP="00856DA3">
      <w:pPr>
        <w:pBdr>
          <w:bottom w:val="single" w:sz="12" w:space="1" w:color="000000"/>
        </w:pBdr>
        <w:spacing w:after="0" w:line="240" w:lineRule="auto"/>
        <w:ind w:left="-142"/>
        <w:jc w:val="both"/>
        <w:rPr>
          <w:b/>
          <w:bCs/>
        </w:rPr>
      </w:pPr>
      <w:r w:rsidRPr="00057B29">
        <w:rPr>
          <w:b/>
          <w:bCs/>
        </w:rPr>
        <w:t>E il re risponderà loro: "In verità io vi dico: tutto quello che avete fatto a uno solo di questi miei fratelli più piccoli, l'avete fatto a me".</w:t>
      </w:r>
    </w:p>
    <w:p w14:paraId="462A4EB8" w14:textId="77777777" w:rsidR="00057B29" w:rsidRDefault="00EE32C2" w:rsidP="00856DA3">
      <w:pPr>
        <w:pBdr>
          <w:bottom w:val="single" w:sz="12" w:space="1" w:color="000000"/>
        </w:pBdr>
        <w:spacing w:after="0" w:line="240" w:lineRule="auto"/>
        <w:ind w:left="-142"/>
        <w:jc w:val="both"/>
        <w:rPr>
          <w:b/>
          <w:bCs/>
        </w:rPr>
      </w:pPr>
      <w:r w:rsidRPr="00057B29">
        <w:rPr>
          <w:b/>
          <w:bCs/>
        </w:rPr>
        <w:t>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w:t>
      </w:r>
      <w:r w:rsidR="00057B29">
        <w:rPr>
          <w:b/>
          <w:bCs/>
        </w:rPr>
        <w:t>rcere e non mi avete visitato".</w:t>
      </w:r>
    </w:p>
    <w:p w14:paraId="67DB9B69" w14:textId="601AB199" w:rsidR="005602FF" w:rsidRPr="00057B29" w:rsidRDefault="00EE32C2" w:rsidP="00856DA3">
      <w:pPr>
        <w:pBdr>
          <w:bottom w:val="single" w:sz="12" w:space="1" w:color="000000"/>
        </w:pBdr>
        <w:spacing w:after="0" w:line="240" w:lineRule="auto"/>
        <w:ind w:left="-142"/>
        <w:jc w:val="both"/>
        <w:rPr>
          <w:b/>
          <w:bCs/>
        </w:rPr>
      </w:pPr>
      <w:r w:rsidRPr="00057B29">
        <w:rPr>
          <w:b/>
          <w:bCs/>
        </w:rPr>
        <w:t>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w:t>
      </w:r>
    </w:p>
    <w:p w14:paraId="38810654" w14:textId="77777777" w:rsidR="00D67DEB" w:rsidRPr="00057B29" w:rsidRDefault="00D67DEB" w:rsidP="00856DA3">
      <w:pPr>
        <w:pBdr>
          <w:bottom w:val="single" w:sz="12" w:space="1" w:color="000000"/>
        </w:pBdr>
        <w:spacing w:after="0" w:line="240" w:lineRule="auto"/>
        <w:ind w:left="-142"/>
        <w:jc w:val="both"/>
        <w:rPr>
          <w:color w:val="08536C"/>
        </w:rPr>
      </w:pPr>
    </w:p>
    <w:p w14:paraId="2C3B6391" w14:textId="77777777" w:rsidR="00CD0C62" w:rsidRPr="00057B29" w:rsidRDefault="00CD0C62">
      <w:pPr>
        <w:spacing w:after="80"/>
        <w:ind w:right="-143"/>
        <w:rPr>
          <w:color w:val="08536C"/>
        </w:rPr>
      </w:pPr>
    </w:p>
    <w:p w14:paraId="624FCEDF" w14:textId="7FD7D56B" w:rsidR="00CD0C62" w:rsidRPr="00057B29" w:rsidRDefault="00AD4F1E">
      <w:pPr>
        <w:spacing w:after="80"/>
        <w:ind w:left="-142" w:right="-143"/>
        <w:rPr>
          <w:color w:val="000000"/>
        </w:rPr>
      </w:pPr>
      <w:r w:rsidRPr="00057B29">
        <w:rPr>
          <w:color w:val="000000"/>
        </w:rPr>
        <w:t>COMMENTO</w:t>
      </w:r>
    </w:p>
    <w:p w14:paraId="12ED12A9" w14:textId="77777777" w:rsidR="001A51C5" w:rsidRPr="00057B29" w:rsidRDefault="001A51C5" w:rsidP="001A51C5">
      <w:pPr>
        <w:spacing w:after="0"/>
        <w:ind w:left="-142"/>
        <w:jc w:val="both"/>
      </w:pPr>
      <w:r w:rsidRPr="00057B29">
        <w:t>La pagina che ascoltiamo nella solennità di Cristo Re è una delle pagine più conosciute del Vangelo. E forse proprio per questo rischiamo di non lasciarci più sorprendere dalle sue parole. Gesù parla della fine dei tempi e si presenta come un re che giudica le genti. Ma è un re completamente diverso dai re che conosciamo. Non siede su un trono per essere servito: si identifica con chi ha fame, con chi ha sete, con il forestiero, con il nudo, con il malato, con il carcerato.</w:t>
      </w:r>
    </w:p>
    <w:p w14:paraId="2BF1913F" w14:textId="77777777" w:rsidR="001A51C5" w:rsidRPr="00057B29" w:rsidRDefault="001A51C5" w:rsidP="001A51C5">
      <w:pPr>
        <w:spacing w:after="0"/>
        <w:ind w:left="-142"/>
        <w:jc w:val="both"/>
      </w:pPr>
      <w:r w:rsidRPr="00057B29">
        <w:t>È importante ricordare che questo brano arriva alla fine del capitolo 25 di Matteo. Poco prima Gesù ha raccontato le parabole delle dieci vergini e dei talenti. Ora ci mostra che cosa significa, concretamente, essere pronti per il suo ritorno. Non ci chiede anzitutto quali idee abbiamo avuto, quali opere straordinarie abbiamo compiuto, quante volte abbiamo parlato di Lui. Ci chiede se abbiamo riconosciuto Lui quando è venuto a cercarci sotto le sembianze di un uomo o di una donna che aveva bisogno.</w:t>
      </w:r>
    </w:p>
    <w:p w14:paraId="6D5DEC09" w14:textId="77777777" w:rsidR="001A51C5" w:rsidRPr="00057B29" w:rsidRDefault="001A51C5" w:rsidP="001A51C5">
      <w:pPr>
        <w:spacing w:after="0"/>
        <w:ind w:left="-142"/>
        <w:jc w:val="both"/>
      </w:pPr>
      <w:r w:rsidRPr="00057B29">
        <w:t>La cosa sconvolgente è proprio questa: «L’avete fatto a me». Non dice: avete fatto qualcosa per me. Dice: a me. E dall’altra parte: «Non l’avete fatto a me».</w:t>
      </w:r>
    </w:p>
    <w:p w14:paraId="4735006B" w14:textId="77777777" w:rsidR="001A51C5" w:rsidRPr="00057B29" w:rsidRDefault="001A51C5" w:rsidP="001A51C5">
      <w:pPr>
        <w:spacing w:after="0"/>
        <w:ind w:left="-142"/>
        <w:jc w:val="both"/>
      </w:pPr>
      <w:r w:rsidRPr="00057B29">
        <w:t>Gesù si mette dalla parte di chi ha bisogno. Non semplicemente accanto al povero, ma dentro la sua storia, al punto da dire: quel povero sono io. Quel malato sono io. Quel carcerato sono io. Quello straniero sono io. Quella persona sola, che magari non conta nulla agli occhi del mondo, sono io.</w:t>
      </w:r>
    </w:p>
    <w:p w14:paraId="575DD8F8" w14:textId="0F30F8D5" w:rsidR="001A51C5" w:rsidRPr="00057B29" w:rsidRDefault="001A51C5" w:rsidP="001A51C5">
      <w:pPr>
        <w:spacing w:after="0"/>
        <w:ind w:left="-142"/>
        <w:jc w:val="both"/>
      </w:pPr>
      <w:r w:rsidRPr="00057B29">
        <w:t xml:space="preserve">Potremmo quasi parlare del sacramento del fratello. Non perché il fratello sia l’Eucaristia, né perché si debbano confondere le due realtà. Nell’Eucaristia Cristo è realmente presente nel suo Corpo e nel suo </w:t>
      </w:r>
      <w:r w:rsidRPr="00057B29">
        <w:lastRenderedPageBreak/>
        <w:t xml:space="preserve">Sangue. Ma proprio quel Cristo che adoriamo nell’Eucaristia ci dice che è realmente presente anche nella vita del fratello </w:t>
      </w:r>
      <w:r w:rsidR="003B3A67">
        <w:t xml:space="preserve">o della sorella </w:t>
      </w:r>
      <w:r w:rsidRPr="00057B29">
        <w:t>che ci viene incontro nella sua fragilità. Sono parole esigenti, ma non sono un’invenzione della nostra sensibilità: nascono dalla bocca stessa di Gesù.</w:t>
      </w:r>
    </w:p>
    <w:p w14:paraId="4659829A" w14:textId="77777777" w:rsidR="001A51C5" w:rsidRPr="00057B29" w:rsidRDefault="001A51C5" w:rsidP="001A51C5">
      <w:pPr>
        <w:spacing w:after="0"/>
        <w:ind w:left="-142"/>
        <w:jc w:val="both"/>
      </w:pPr>
      <w:r w:rsidRPr="00057B29">
        <w:t>Per questo una comunità cristiana non può solamente fermarsi davanti al tabernacolo. Deve uscire dalla chiesa e imparare a riconoscere il Signore anche sulla strada. Deve imparare a inginocchiarsi davanti all’Eucaristia e, nello stesso tempo, a chinarsi davanti alla vita ferita di un fratello o di una sorella. Dobbiamo imparare a riconoscere Gesù.</w:t>
      </w:r>
    </w:p>
    <w:p w14:paraId="72F425FC" w14:textId="77777777" w:rsidR="001A51C5" w:rsidRPr="00057B29" w:rsidRDefault="001A51C5" w:rsidP="001A51C5">
      <w:pPr>
        <w:spacing w:after="0"/>
        <w:ind w:left="-142"/>
        <w:jc w:val="both"/>
      </w:pPr>
      <w:r w:rsidRPr="00057B29">
        <w:t>Dobbiamo avere il coraggio di dirlo con semplicità: chi disprezza l’altro, soprattutto il più povero e il più disprezzato, disprezza Cristo che si è identificato con lui.</w:t>
      </w:r>
    </w:p>
    <w:p w14:paraId="1B621ECC" w14:textId="1C027B82" w:rsidR="001A51C5" w:rsidRPr="00057B29" w:rsidRDefault="001A51C5" w:rsidP="001A51C5">
      <w:pPr>
        <w:spacing w:after="0"/>
        <w:ind w:left="-142"/>
        <w:jc w:val="both"/>
      </w:pPr>
      <w:r w:rsidRPr="00057B29">
        <w:t>Il povero non è soltanto qualcuno a cui dobbiamo fare la carità. È qualcuno che ha un diritto alla nostra fraternità, alla nostra attenzione, alla nostra giustizia. Quando gli diamo da mangiare</w:t>
      </w:r>
      <w:r w:rsidR="00141558">
        <w:t xml:space="preserve"> o lo aiutiamo a pagare le bollette a fine mese</w:t>
      </w:r>
      <w:bookmarkStart w:id="0" w:name="_GoBack"/>
      <w:bookmarkEnd w:id="0"/>
      <w:r w:rsidRPr="00057B29">
        <w:t xml:space="preserve"> non gli stiamo facendo un favore. Gli restituiamo qualcosa che gli appartiene. È come un anticipo della giustizia che dobbiamo </w:t>
      </w:r>
      <w:r w:rsidR="003B3A67">
        <w:t>al prossimo</w:t>
      </w:r>
      <w:r w:rsidRPr="00057B29">
        <w:t>.</w:t>
      </w:r>
    </w:p>
    <w:p w14:paraId="1E444151" w14:textId="149E5EFF" w:rsidR="001A51C5" w:rsidRPr="00057B29" w:rsidRDefault="003B3A67" w:rsidP="001A51C5">
      <w:pPr>
        <w:spacing w:after="0"/>
        <w:ind w:left="-142"/>
        <w:jc w:val="both"/>
      </w:pPr>
      <w:r>
        <w:t>Q</w:t>
      </w:r>
      <w:r w:rsidR="001A51C5" w:rsidRPr="00057B29">
        <w:t>uesta la vera conversione che il Vangelo ci chiede. Non fare cose straordinarie, ma imparare a vedere. Vedere Cristo là dove siamo abituati a vedere soltanto un problema, un estraneo, un povero, un immigrato, un carcerato, un malato, una persona difficile.</w:t>
      </w:r>
    </w:p>
    <w:p w14:paraId="3B8A85A9" w14:textId="77777777" w:rsidR="001A51C5" w:rsidRPr="00057B29" w:rsidRDefault="001A51C5" w:rsidP="001A51C5">
      <w:pPr>
        <w:spacing w:after="0"/>
        <w:ind w:left="-142"/>
        <w:jc w:val="both"/>
      </w:pPr>
      <w:r w:rsidRPr="00057B29">
        <w:t>«L’avete fatto a me». Alla fine, il Re ci giudicherà sull’amore. E il criterio sarà sorprendentemente concreto: un bicchiere d’acqua, un pezzo di pane, una visita, un’accoglienza, una porta aperta, una presenza accanto a chi è solo.</w:t>
      </w:r>
    </w:p>
    <w:p w14:paraId="4C3677F0" w14:textId="77777777" w:rsidR="001A51C5" w:rsidRPr="00057B29" w:rsidRDefault="001A51C5" w:rsidP="001A51C5">
      <w:pPr>
        <w:spacing w:after="0"/>
        <w:ind w:left="-142"/>
        <w:jc w:val="both"/>
      </w:pPr>
      <w:r w:rsidRPr="00057B29">
        <w:t>Chi spezza il pane quotidiano come si spezza il Pane eucaristico ha iniziato a comprendere il mistero del Vangelo.</w:t>
      </w:r>
    </w:p>
    <w:p w14:paraId="60A42055" w14:textId="77777777" w:rsidR="001A51C5" w:rsidRPr="00057B29" w:rsidRDefault="001A51C5" w:rsidP="001A51C5">
      <w:pPr>
        <w:spacing w:after="0"/>
        <w:ind w:left="-142"/>
        <w:jc w:val="both"/>
      </w:pPr>
      <w:r w:rsidRPr="00057B29">
        <w:t>Perché il Re che oggi celebriamo non vuole essere riconosciuto soltanto sul trono. Vuole essere riconosciuto nel fratello. E soprattutto nel fratello o nella sorella che il mondo non vede, non ascolta, non ama.</w:t>
      </w:r>
    </w:p>
    <w:p w14:paraId="1379372C" w14:textId="77777777" w:rsidR="001A51C5" w:rsidRPr="00057B29" w:rsidRDefault="001A51C5" w:rsidP="001A51C5">
      <w:pPr>
        <w:spacing w:after="0"/>
        <w:ind w:left="-142"/>
        <w:jc w:val="both"/>
      </w:pPr>
      <w:r w:rsidRPr="00057B29">
        <w:t>«Tutto quello che avete fatto a uno solo di questi miei fratelli più piccoli, l’avete fatto a me».</w:t>
      </w:r>
    </w:p>
    <w:p w14:paraId="2C4641BE" w14:textId="77777777" w:rsidR="001A51C5" w:rsidRPr="00057B29" w:rsidRDefault="001A51C5" w:rsidP="00E867BC">
      <w:pPr>
        <w:spacing w:after="0" w:line="240" w:lineRule="auto"/>
        <w:ind w:left="-142"/>
        <w:jc w:val="both"/>
        <w:rPr>
          <w:b/>
          <w:color w:val="08536C"/>
        </w:rPr>
      </w:pPr>
    </w:p>
    <w:p w14:paraId="5DB4164B" w14:textId="77777777" w:rsidR="00057B29" w:rsidRPr="00057B29" w:rsidRDefault="00057B29" w:rsidP="00057B29">
      <w:pPr>
        <w:spacing w:after="0" w:line="276" w:lineRule="auto"/>
        <w:ind w:left="-142"/>
        <w:jc w:val="both"/>
        <w:rPr>
          <w:rFonts w:asciiTheme="majorHAnsi" w:hAnsiTheme="majorHAnsi" w:cstheme="majorHAnsi"/>
        </w:rPr>
      </w:pPr>
      <w:r w:rsidRPr="00057B29">
        <w:rPr>
          <w:rFonts w:asciiTheme="majorHAnsi" w:hAnsiTheme="majorHAnsi" w:cstheme="majorHAnsi"/>
        </w:rPr>
        <w:t>DOMANDE PER IL CONFRONTO</w:t>
      </w:r>
    </w:p>
    <w:p w14:paraId="4C38B22B" w14:textId="77777777" w:rsidR="00057B29" w:rsidRPr="00057B29" w:rsidRDefault="00057B29" w:rsidP="00057B29">
      <w:pPr>
        <w:spacing w:after="0"/>
        <w:ind w:left="-142"/>
        <w:jc w:val="both"/>
      </w:pPr>
      <w:r w:rsidRPr="00057B29">
        <w:t>Chi sono oggi, in mezzo a noi, gli affamati? Chi sono gli assetati? Chi è solo? Chi è il forestiero? Chi è quello che nessuno vuole vicino? Chi è diventato invisibile? Chi non ha più voce? Chi viene guardato con sospetto, con paura o addirittura con disprezzo?</w:t>
      </w:r>
    </w:p>
    <w:p w14:paraId="3618045F" w14:textId="526C87CD" w:rsidR="00057B29" w:rsidRPr="00057B29" w:rsidRDefault="00057B29" w:rsidP="00057B29">
      <w:pPr>
        <w:spacing w:after="0"/>
        <w:ind w:left="-142"/>
        <w:jc w:val="both"/>
      </w:pPr>
      <w:r w:rsidRPr="00057B29">
        <w:t>Il nostro modo di celebrare l’Eucaristia cambia il nostro modo di guardare le persone? Se spezziamo il Pane eucaristico, impariamo anche a spezzare il pane quotidiano? Se riconosciamo il Corpo di Cristo sull’altare, sappiamo riconoscerlo nel corpo ferito del fratello o della sorella?</w:t>
      </w:r>
    </w:p>
    <w:p w14:paraId="15006BEA" w14:textId="77777777" w:rsidR="00057B29" w:rsidRPr="00057B29" w:rsidRDefault="00057B29" w:rsidP="00E867BC">
      <w:pPr>
        <w:spacing w:after="0" w:line="240" w:lineRule="auto"/>
        <w:ind w:left="-142"/>
        <w:jc w:val="both"/>
        <w:rPr>
          <w:b/>
          <w:color w:val="08536C"/>
        </w:rPr>
      </w:pPr>
    </w:p>
    <w:p w14:paraId="5D296EBB" w14:textId="77777777" w:rsidR="00EE32C2" w:rsidRPr="00057B29" w:rsidRDefault="00EE32C2" w:rsidP="00E867BC">
      <w:pPr>
        <w:spacing w:after="0" w:line="240" w:lineRule="auto"/>
        <w:ind w:left="-142"/>
        <w:jc w:val="both"/>
        <w:rPr>
          <w:b/>
          <w:color w:val="08536C"/>
        </w:rPr>
      </w:pPr>
      <w:r w:rsidRPr="00057B29">
        <w:rPr>
          <w:b/>
          <w:color w:val="08536C"/>
        </w:rPr>
        <w:t>O Padre,</w:t>
      </w:r>
    </w:p>
    <w:p w14:paraId="59DD6773" w14:textId="78D3742D" w:rsidR="00EE32C2" w:rsidRPr="00057B29" w:rsidRDefault="00EE32C2" w:rsidP="00E867BC">
      <w:pPr>
        <w:spacing w:after="0" w:line="240" w:lineRule="auto"/>
        <w:ind w:left="-142"/>
        <w:jc w:val="both"/>
        <w:rPr>
          <w:b/>
          <w:color w:val="08536C"/>
        </w:rPr>
      </w:pPr>
      <w:r w:rsidRPr="00057B29">
        <w:rPr>
          <w:b/>
          <w:color w:val="08536C"/>
        </w:rPr>
        <w:t>che hai costituito il tuo Figlio</w:t>
      </w:r>
    </w:p>
    <w:p w14:paraId="4D6F2CC3" w14:textId="462E49D6" w:rsidR="00EE32C2" w:rsidRPr="00057B29" w:rsidRDefault="00EE32C2" w:rsidP="00E867BC">
      <w:pPr>
        <w:spacing w:after="0" w:line="240" w:lineRule="auto"/>
        <w:ind w:left="-142"/>
        <w:jc w:val="both"/>
        <w:rPr>
          <w:b/>
          <w:color w:val="08536C"/>
        </w:rPr>
      </w:pPr>
      <w:r w:rsidRPr="00057B29">
        <w:rPr>
          <w:b/>
          <w:color w:val="08536C"/>
        </w:rPr>
        <w:t>pastore e re dell’universo,</w:t>
      </w:r>
    </w:p>
    <w:p w14:paraId="6D090D8F" w14:textId="5187149A" w:rsidR="00EE32C2" w:rsidRPr="00057B29" w:rsidRDefault="00EE32C2" w:rsidP="00E867BC">
      <w:pPr>
        <w:spacing w:after="0" w:line="240" w:lineRule="auto"/>
        <w:ind w:left="-142"/>
        <w:jc w:val="both"/>
        <w:rPr>
          <w:b/>
          <w:color w:val="08536C"/>
        </w:rPr>
      </w:pPr>
      <w:r w:rsidRPr="00057B29">
        <w:rPr>
          <w:b/>
          <w:color w:val="08536C"/>
        </w:rPr>
        <w:t>donaci di riconoscerlo nel più piccolo dei fratelli,</w:t>
      </w:r>
    </w:p>
    <w:p w14:paraId="102CB9E3" w14:textId="168A4508" w:rsidR="00EE32C2" w:rsidRPr="00057B29" w:rsidRDefault="00EE32C2" w:rsidP="00E867BC">
      <w:pPr>
        <w:spacing w:after="0" w:line="240" w:lineRule="auto"/>
        <w:ind w:left="-142"/>
        <w:jc w:val="both"/>
        <w:rPr>
          <w:b/>
          <w:color w:val="08536C"/>
        </w:rPr>
      </w:pPr>
      <w:r w:rsidRPr="00057B29">
        <w:rPr>
          <w:b/>
          <w:color w:val="08536C"/>
        </w:rPr>
        <w:t>perché, quando egli verrà nella gloria</w:t>
      </w:r>
    </w:p>
    <w:p w14:paraId="2A0B3F75" w14:textId="4480A6C2" w:rsidR="00EE32C2" w:rsidRPr="00057B29" w:rsidRDefault="00EE32C2" w:rsidP="00E867BC">
      <w:pPr>
        <w:spacing w:after="0" w:line="240" w:lineRule="auto"/>
        <w:ind w:left="-142"/>
        <w:jc w:val="both"/>
        <w:rPr>
          <w:b/>
          <w:color w:val="08536C"/>
        </w:rPr>
      </w:pPr>
      <w:r w:rsidRPr="00057B29">
        <w:rPr>
          <w:b/>
          <w:color w:val="08536C"/>
        </w:rPr>
        <w:t>ci accolga nel suo regno di risurrezione e di vita.</w:t>
      </w:r>
    </w:p>
    <w:p w14:paraId="2D590B01" w14:textId="0C8E2726" w:rsidR="00CD0C62" w:rsidRPr="00057B29" w:rsidRDefault="00EE32C2" w:rsidP="00E867BC">
      <w:pPr>
        <w:spacing w:after="0" w:line="240" w:lineRule="auto"/>
        <w:ind w:left="-142"/>
        <w:jc w:val="both"/>
        <w:rPr>
          <w:b/>
          <w:color w:val="08536C"/>
        </w:rPr>
      </w:pPr>
      <w:r w:rsidRPr="00057B29">
        <w:rPr>
          <w:b/>
          <w:color w:val="08536C"/>
        </w:rPr>
        <w:t>Egli è Dio, e vive e regna con te.</w:t>
      </w:r>
      <w:r w:rsidR="00E867BC" w:rsidRPr="00057B29">
        <w:rPr>
          <w:b/>
          <w:color w:val="08536C"/>
        </w:rPr>
        <w:t>.</w:t>
      </w:r>
    </w:p>
    <w:sectPr w:rsidR="00CD0C62" w:rsidRPr="00057B29">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3EC7AD" w14:textId="77777777" w:rsidR="00C646C5" w:rsidRDefault="00C646C5">
      <w:pPr>
        <w:spacing w:after="0" w:line="240" w:lineRule="auto"/>
      </w:pPr>
      <w:r>
        <w:separator/>
      </w:r>
    </w:p>
  </w:endnote>
  <w:endnote w:type="continuationSeparator" w:id="0">
    <w:p w14:paraId="56886B15" w14:textId="77777777" w:rsidR="00C646C5" w:rsidRDefault="00C6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06F22" w14:textId="77777777" w:rsidR="00C646C5" w:rsidRDefault="00C646C5">
      <w:pPr>
        <w:spacing w:after="0" w:line="240" w:lineRule="auto"/>
      </w:pPr>
      <w:r>
        <w:separator/>
      </w:r>
    </w:p>
  </w:footnote>
  <w:footnote w:type="continuationSeparator" w:id="0">
    <w:p w14:paraId="0D3BDE3A" w14:textId="77777777" w:rsidR="00C646C5" w:rsidRDefault="00C646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F14AB7">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57B29"/>
    <w:rsid w:val="000F6537"/>
    <w:rsid w:val="00101FAA"/>
    <w:rsid w:val="00112C07"/>
    <w:rsid w:val="00114E21"/>
    <w:rsid w:val="00137367"/>
    <w:rsid w:val="00141558"/>
    <w:rsid w:val="001A51C5"/>
    <w:rsid w:val="001E07AE"/>
    <w:rsid w:val="0023576A"/>
    <w:rsid w:val="00250DF5"/>
    <w:rsid w:val="002544B9"/>
    <w:rsid w:val="00263EBC"/>
    <w:rsid w:val="002E5BBA"/>
    <w:rsid w:val="002E7427"/>
    <w:rsid w:val="002F0FED"/>
    <w:rsid w:val="002F1C32"/>
    <w:rsid w:val="002F2777"/>
    <w:rsid w:val="00303881"/>
    <w:rsid w:val="003102C9"/>
    <w:rsid w:val="00332E37"/>
    <w:rsid w:val="00395267"/>
    <w:rsid w:val="003A2129"/>
    <w:rsid w:val="003A6B50"/>
    <w:rsid w:val="003B3A67"/>
    <w:rsid w:val="003C4653"/>
    <w:rsid w:val="003E72A4"/>
    <w:rsid w:val="00427DA5"/>
    <w:rsid w:val="00436FCE"/>
    <w:rsid w:val="004418B8"/>
    <w:rsid w:val="00455A9F"/>
    <w:rsid w:val="004622D1"/>
    <w:rsid w:val="004D04BB"/>
    <w:rsid w:val="004D43F6"/>
    <w:rsid w:val="004E35BF"/>
    <w:rsid w:val="00513E82"/>
    <w:rsid w:val="00513EEE"/>
    <w:rsid w:val="00535544"/>
    <w:rsid w:val="00540753"/>
    <w:rsid w:val="005602FF"/>
    <w:rsid w:val="0059215B"/>
    <w:rsid w:val="00596167"/>
    <w:rsid w:val="005A1F84"/>
    <w:rsid w:val="005D54F5"/>
    <w:rsid w:val="005E3ED3"/>
    <w:rsid w:val="0061097F"/>
    <w:rsid w:val="00612D7F"/>
    <w:rsid w:val="00624D7C"/>
    <w:rsid w:val="00636DD5"/>
    <w:rsid w:val="00691CE8"/>
    <w:rsid w:val="00697ACB"/>
    <w:rsid w:val="006B6140"/>
    <w:rsid w:val="006C3EB0"/>
    <w:rsid w:val="006C533A"/>
    <w:rsid w:val="006C5793"/>
    <w:rsid w:val="00753BCC"/>
    <w:rsid w:val="0075617A"/>
    <w:rsid w:val="007574F0"/>
    <w:rsid w:val="0076798D"/>
    <w:rsid w:val="007961BF"/>
    <w:rsid w:val="007A6A65"/>
    <w:rsid w:val="00851407"/>
    <w:rsid w:val="00856DA3"/>
    <w:rsid w:val="008C4DC7"/>
    <w:rsid w:val="008D7D35"/>
    <w:rsid w:val="00926D2D"/>
    <w:rsid w:val="00933FAA"/>
    <w:rsid w:val="00956F82"/>
    <w:rsid w:val="0096299A"/>
    <w:rsid w:val="00987C9D"/>
    <w:rsid w:val="00990349"/>
    <w:rsid w:val="009955C3"/>
    <w:rsid w:val="009B798C"/>
    <w:rsid w:val="009C5ACF"/>
    <w:rsid w:val="009E61EF"/>
    <w:rsid w:val="009E7E4E"/>
    <w:rsid w:val="00AB102F"/>
    <w:rsid w:val="00AD4F1E"/>
    <w:rsid w:val="00B129EA"/>
    <w:rsid w:val="00BB00D6"/>
    <w:rsid w:val="00BB1432"/>
    <w:rsid w:val="00BB4EA4"/>
    <w:rsid w:val="00BD39EF"/>
    <w:rsid w:val="00BE4441"/>
    <w:rsid w:val="00BE60DD"/>
    <w:rsid w:val="00C50F9F"/>
    <w:rsid w:val="00C646C5"/>
    <w:rsid w:val="00CD0C62"/>
    <w:rsid w:val="00D11D6B"/>
    <w:rsid w:val="00D67DEB"/>
    <w:rsid w:val="00D70888"/>
    <w:rsid w:val="00D75F8D"/>
    <w:rsid w:val="00D84970"/>
    <w:rsid w:val="00D90615"/>
    <w:rsid w:val="00D969E1"/>
    <w:rsid w:val="00DA0B2C"/>
    <w:rsid w:val="00DF49AA"/>
    <w:rsid w:val="00E37DD6"/>
    <w:rsid w:val="00E448F6"/>
    <w:rsid w:val="00E53605"/>
    <w:rsid w:val="00E57859"/>
    <w:rsid w:val="00E83889"/>
    <w:rsid w:val="00E867BC"/>
    <w:rsid w:val="00E94989"/>
    <w:rsid w:val="00EC083B"/>
    <w:rsid w:val="00EE32C2"/>
    <w:rsid w:val="00F14AB7"/>
    <w:rsid w:val="00F4713C"/>
    <w:rsid w:val="00F50529"/>
    <w:rsid w:val="00F74AC1"/>
    <w:rsid w:val="00FA19D8"/>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975</Words>
  <Characters>5564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cp:revision>
  <dcterms:created xsi:type="dcterms:W3CDTF">2026-08-30T11:20:00Z</dcterms:created>
  <dcterms:modified xsi:type="dcterms:W3CDTF">2026-10-07T08:59:00Z</dcterms:modified>
</cp:coreProperties>
</file>