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7AD74825" w:rsidR="00CD0C62" w:rsidRPr="00B95881" w:rsidRDefault="00BC4460" w:rsidP="00B95881">
      <w:pPr>
        <w:spacing w:after="0" w:line="276" w:lineRule="auto"/>
        <w:jc w:val="both"/>
        <w:rPr>
          <w:rFonts w:asciiTheme="majorHAnsi" w:hAnsiTheme="majorHAnsi" w:cstheme="majorHAnsi"/>
          <w:b/>
          <w:bCs/>
          <w:sz w:val="24"/>
          <w:szCs w:val="24"/>
        </w:rPr>
      </w:pPr>
      <w:r w:rsidRPr="00B95881">
        <w:rPr>
          <w:rFonts w:asciiTheme="majorHAnsi" w:hAnsiTheme="majorHAnsi" w:cstheme="majorHAnsi"/>
          <w:b/>
          <w:bCs/>
          <w:sz w:val="24"/>
          <w:szCs w:val="24"/>
        </w:rPr>
        <w:t>X</w:t>
      </w:r>
      <w:r w:rsidR="00E74940" w:rsidRPr="00B95881">
        <w:rPr>
          <w:rFonts w:asciiTheme="majorHAnsi" w:hAnsiTheme="majorHAnsi" w:cstheme="majorHAnsi"/>
          <w:b/>
          <w:bCs/>
          <w:sz w:val="24"/>
          <w:szCs w:val="24"/>
        </w:rPr>
        <w:t>X</w:t>
      </w:r>
      <w:r w:rsidR="006C7371" w:rsidRPr="00B95881">
        <w:rPr>
          <w:rFonts w:asciiTheme="majorHAnsi" w:hAnsiTheme="majorHAnsi" w:cstheme="majorHAnsi"/>
          <w:b/>
          <w:bCs/>
          <w:sz w:val="24"/>
          <w:szCs w:val="24"/>
        </w:rPr>
        <w:t xml:space="preserve"> DOMENICA DEL TEMPO ORDINARIO</w:t>
      </w:r>
      <w:r w:rsidR="00D548D4" w:rsidRPr="00B95881">
        <w:rPr>
          <w:rFonts w:asciiTheme="majorHAnsi" w:hAnsiTheme="majorHAnsi" w:cstheme="majorHAnsi"/>
          <w:b/>
          <w:bCs/>
          <w:sz w:val="24"/>
          <w:szCs w:val="24"/>
        </w:rPr>
        <w:t xml:space="preserve"> </w:t>
      </w:r>
      <w:r w:rsidR="00332E37" w:rsidRPr="00B95881">
        <w:rPr>
          <w:rFonts w:asciiTheme="majorHAnsi" w:hAnsiTheme="majorHAnsi" w:cstheme="majorHAnsi"/>
          <w:b/>
          <w:bCs/>
          <w:sz w:val="24"/>
          <w:szCs w:val="24"/>
        </w:rPr>
        <w:t xml:space="preserve">(ANNO </w:t>
      </w:r>
      <w:r w:rsidR="003A6B50" w:rsidRPr="00B95881">
        <w:rPr>
          <w:rFonts w:asciiTheme="majorHAnsi" w:hAnsiTheme="majorHAnsi" w:cstheme="majorHAnsi"/>
          <w:b/>
          <w:bCs/>
          <w:sz w:val="24"/>
          <w:szCs w:val="24"/>
        </w:rPr>
        <w:t>A</w:t>
      </w:r>
      <w:r w:rsidR="00332E37" w:rsidRPr="00B95881">
        <w:rPr>
          <w:rFonts w:asciiTheme="majorHAnsi" w:hAnsiTheme="majorHAnsi" w:cstheme="majorHAnsi"/>
          <w:b/>
          <w:bCs/>
          <w:sz w:val="24"/>
          <w:szCs w:val="24"/>
        </w:rPr>
        <w:t>)</w:t>
      </w:r>
      <w:r w:rsidR="006B6140" w:rsidRPr="00B95881">
        <w:rPr>
          <w:rFonts w:asciiTheme="majorHAnsi" w:hAnsiTheme="majorHAnsi" w:cstheme="majorHAnsi"/>
          <w:b/>
          <w:bCs/>
          <w:sz w:val="24"/>
          <w:szCs w:val="24"/>
        </w:rPr>
        <w:t xml:space="preserve"> </w:t>
      </w:r>
    </w:p>
    <w:p w14:paraId="7676BFC3" w14:textId="4AD38836" w:rsidR="00CD0C62" w:rsidRPr="00B95881" w:rsidRDefault="00BC4460" w:rsidP="00B95881">
      <w:pPr>
        <w:spacing w:after="0" w:line="276" w:lineRule="auto"/>
        <w:jc w:val="both"/>
        <w:rPr>
          <w:rFonts w:asciiTheme="majorHAnsi" w:hAnsiTheme="majorHAnsi" w:cstheme="majorHAnsi"/>
          <w:b/>
          <w:bCs/>
          <w:sz w:val="24"/>
          <w:szCs w:val="24"/>
        </w:rPr>
      </w:pPr>
      <w:r w:rsidRPr="00B95881">
        <w:rPr>
          <w:rFonts w:asciiTheme="majorHAnsi" w:hAnsiTheme="majorHAnsi" w:cstheme="majorHAnsi"/>
          <w:b/>
          <w:bCs/>
          <w:sz w:val="24"/>
          <w:szCs w:val="24"/>
        </w:rPr>
        <w:t>16</w:t>
      </w:r>
      <w:r w:rsidR="00AF236C" w:rsidRPr="00B95881">
        <w:rPr>
          <w:rFonts w:asciiTheme="majorHAnsi" w:hAnsiTheme="majorHAnsi" w:cstheme="majorHAnsi"/>
          <w:b/>
          <w:bCs/>
          <w:sz w:val="24"/>
          <w:szCs w:val="24"/>
        </w:rPr>
        <w:t xml:space="preserve"> agosto</w:t>
      </w:r>
      <w:r w:rsidR="00530ABB" w:rsidRPr="00B95881">
        <w:rPr>
          <w:rFonts w:asciiTheme="majorHAnsi" w:hAnsiTheme="majorHAnsi" w:cstheme="majorHAnsi"/>
          <w:b/>
          <w:bCs/>
          <w:sz w:val="24"/>
          <w:szCs w:val="24"/>
        </w:rPr>
        <w:t xml:space="preserve"> </w:t>
      </w:r>
      <w:r w:rsidR="00E448F6" w:rsidRPr="00B95881">
        <w:rPr>
          <w:rFonts w:asciiTheme="majorHAnsi" w:hAnsiTheme="majorHAnsi" w:cstheme="majorHAnsi"/>
          <w:b/>
          <w:bCs/>
          <w:sz w:val="24"/>
          <w:szCs w:val="24"/>
        </w:rPr>
        <w:t>2026</w:t>
      </w:r>
    </w:p>
    <w:p w14:paraId="44A78C75" w14:textId="77777777" w:rsidR="00CD0C62" w:rsidRPr="00B95881" w:rsidRDefault="00CD0C62" w:rsidP="00B95881">
      <w:pPr>
        <w:spacing w:after="0" w:line="276" w:lineRule="auto"/>
        <w:jc w:val="both"/>
        <w:rPr>
          <w:rFonts w:asciiTheme="majorHAnsi" w:hAnsiTheme="majorHAnsi" w:cstheme="majorHAnsi"/>
          <w:b/>
          <w:bCs/>
          <w:sz w:val="24"/>
          <w:szCs w:val="24"/>
        </w:rPr>
      </w:pPr>
    </w:p>
    <w:p w14:paraId="7D24B7C0" w14:textId="2A23E7B5" w:rsidR="005253EF" w:rsidRPr="00B95881" w:rsidRDefault="002E28DC" w:rsidP="00B95881">
      <w:pPr>
        <w:spacing w:line="276" w:lineRule="auto"/>
        <w:jc w:val="both"/>
        <w:rPr>
          <w:rFonts w:asciiTheme="majorHAnsi" w:eastAsia="Times New Roman" w:hAnsiTheme="majorHAnsi" w:cstheme="majorHAnsi"/>
          <w:sz w:val="24"/>
          <w:szCs w:val="24"/>
        </w:rPr>
      </w:pPr>
      <w:r w:rsidRPr="00B95881">
        <w:rPr>
          <w:rFonts w:asciiTheme="majorHAnsi" w:eastAsia="Times New Roman" w:hAnsiTheme="majorHAnsi" w:cstheme="majorHAnsi"/>
          <w:b/>
          <w:iCs/>
          <w:sz w:val="24"/>
          <w:szCs w:val="24"/>
        </w:rPr>
        <w:t>Vangelo</w:t>
      </w:r>
      <w:r w:rsidRPr="00B95881">
        <w:rPr>
          <w:rFonts w:asciiTheme="majorHAnsi" w:eastAsia="Times New Roman" w:hAnsiTheme="majorHAnsi" w:cstheme="majorHAnsi"/>
          <w:iCs/>
          <w:sz w:val="24"/>
          <w:szCs w:val="24"/>
        </w:rPr>
        <w:t xml:space="preserve"> </w:t>
      </w:r>
      <w:r w:rsidR="005253EF" w:rsidRPr="00B95881">
        <w:rPr>
          <w:rFonts w:asciiTheme="majorHAnsi" w:eastAsia="Times New Roman" w:hAnsiTheme="majorHAnsi" w:cstheme="majorHAnsi"/>
          <w:iCs/>
          <w:sz w:val="24"/>
          <w:szCs w:val="24"/>
        </w:rPr>
        <w:t>(</w:t>
      </w:r>
      <w:r w:rsidR="00B95881" w:rsidRPr="00B95881">
        <w:rPr>
          <w:rFonts w:asciiTheme="majorHAnsi" w:hAnsiTheme="majorHAnsi" w:cstheme="majorHAnsi"/>
          <w:color w:val="222222"/>
          <w:sz w:val="24"/>
          <w:szCs w:val="24"/>
          <w:shd w:val="clear" w:color="auto" w:fill="FFFFFF"/>
        </w:rPr>
        <w:t>Mt 15, 21-28</w:t>
      </w:r>
      <w:r w:rsidR="005253EF" w:rsidRPr="00B95881">
        <w:rPr>
          <w:rFonts w:asciiTheme="majorHAnsi" w:eastAsia="Times New Roman" w:hAnsiTheme="majorHAnsi" w:cstheme="majorHAnsi"/>
          <w:iCs/>
          <w:color w:val="333333"/>
          <w:sz w:val="24"/>
          <w:szCs w:val="24"/>
        </w:rPr>
        <w:t>)</w:t>
      </w:r>
    </w:p>
    <w:p w14:paraId="2D58FD0E" w14:textId="77777777" w:rsidR="00B95881" w:rsidRPr="00B95881" w:rsidRDefault="00B95881" w:rsidP="00B95881">
      <w:pPr>
        <w:shd w:val="clear" w:color="auto" w:fill="FFFFFF"/>
        <w:spacing w:after="0" w:line="276" w:lineRule="auto"/>
        <w:jc w:val="both"/>
        <w:rPr>
          <w:rFonts w:asciiTheme="majorHAnsi" w:eastAsia="Times New Roman" w:hAnsiTheme="majorHAnsi" w:cstheme="majorHAnsi"/>
          <w:color w:val="222222"/>
          <w:sz w:val="24"/>
          <w:szCs w:val="24"/>
        </w:rPr>
      </w:pPr>
      <w:r w:rsidRPr="00B95881">
        <w:rPr>
          <w:rFonts w:asciiTheme="majorHAnsi" w:eastAsia="Times New Roman" w:hAnsiTheme="majorHAnsi" w:cstheme="majorHAnsi"/>
          <w:color w:val="222222"/>
          <w:sz w:val="24"/>
          <w:szCs w:val="24"/>
        </w:rPr>
        <w:t xml:space="preserve">In quel tempo, partito di là, Gesù si ritirò verso la zona di Tiro e di </w:t>
      </w:r>
      <w:proofErr w:type="spellStart"/>
      <w:r w:rsidRPr="00B95881">
        <w:rPr>
          <w:rFonts w:asciiTheme="majorHAnsi" w:eastAsia="Times New Roman" w:hAnsiTheme="majorHAnsi" w:cstheme="majorHAnsi"/>
          <w:color w:val="222222"/>
          <w:sz w:val="24"/>
          <w:szCs w:val="24"/>
        </w:rPr>
        <w:t>Sidòne</w:t>
      </w:r>
      <w:proofErr w:type="spellEnd"/>
      <w:r w:rsidRPr="00B95881">
        <w:rPr>
          <w:rFonts w:asciiTheme="majorHAnsi" w:eastAsia="Times New Roman" w:hAnsiTheme="majorHAnsi" w:cstheme="majorHAnsi"/>
          <w:color w:val="222222"/>
          <w:sz w:val="24"/>
          <w:szCs w:val="24"/>
        </w:rPr>
        <w:t xml:space="preserve">. Ed ecco una donna </w:t>
      </w:r>
      <w:proofErr w:type="spellStart"/>
      <w:r w:rsidRPr="00B95881">
        <w:rPr>
          <w:rFonts w:asciiTheme="majorHAnsi" w:eastAsia="Times New Roman" w:hAnsiTheme="majorHAnsi" w:cstheme="majorHAnsi"/>
          <w:color w:val="222222"/>
          <w:sz w:val="24"/>
          <w:szCs w:val="24"/>
        </w:rPr>
        <w:t>Cananèa</w:t>
      </w:r>
      <w:proofErr w:type="spellEnd"/>
      <w:r w:rsidRPr="00B95881">
        <w:rPr>
          <w:rFonts w:asciiTheme="majorHAnsi" w:eastAsia="Times New Roman" w:hAnsiTheme="majorHAnsi" w:cstheme="majorHAnsi"/>
          <w:color w:val="222222"/>
          <w:sz w:val="24"/>
          <w:szCs w:val="24"/>
        </w:rPr>
        <w:t>, che veniva da quella regione, si mise a gridare: "Pietà di me, Signore, figlio di Davide! Mia figlia è molto tormentata da un demonio". Ma egli non le rivolse neppure una parola.</w:t>
      </w:r>
    </w:p>
    <w:p w14:paraId="49F0CAC4" w14:textId="77777777" w:rsidR="00B95881" w:rsidRPr="00B95881" w:rsidRDefault="00B95881" w:rsidP="00B95881">
      <w:pPr>
        <w:shd w:val="clear" w:color="auto" w:fill="FFFFFF"/>
        <w:spacing w:after="0" w:line="276" w:lineRule="auto"/>
        <w:jc w:val="both"/>
        <w:rPr>
          <w:rFonts w:asciiTheme="majorHAnsi" w:eastAsia="Times New Roman" w:hAnsiTheme="majorHAnsi" w:cstheme="majorHAnsi"/>
          <w:color w:val="222222"/>
          <w:sz w:val="24"/>
          <w:szCs w:val="24"/>
        </w:rPr>
      </w:pPr>
      <w:r w:rsidRPr="00B95881">
        <w:rPr>
          <w:rFonts w:asciiTheme="majorHAnsi" w:eastAsia="Times New Roman" w:hAnsiTheme="majorHAnsi" w:cstheme="majorHAnsi"/>
          <w:color w:val="222222"/>
          <w:sz w:val="24"/>
          <w:szCs w:val="24"/>
        </w:rPr>
        <w:t>Allora i suoi discepoli gli si avvicinarono e lo implorarono: "Esaudiscila, perché ci viene dietro gridando!". Egli rispose: "Non sono stato mandato se non alle pecore perdute della casa d'Israele".</w:t>
      </w:r>
    </w:p>
    <w:p w14:paraId="359FA263" w14:textId="77777777" w:rsidR="00B95881" w:rsidRPr="00B95881" w:rsidRDefault="00B95881" w:rsidP="00B95881">
      <w:pPr>
        <w:shd w:val="clear" w:color="auto" w:fill="FFFFFF"/>
        <w:spacing w:after="0" w:line="276" w:lineRule="auto"/>
        <w:jc w:val="both"/>
        <w:rPr>
          <w:rFonts w:asciiTheme="majorHAnsi" w:eastAsia="Times New Roman" w:hAnsiTheme="majorHAnsi" w:cstheme="majorHAnsi"/>
          <w:color w:val="222222"/>
          <w:sz w:val="24"/>
          <w:szCs w:val="24"/>
        </w:rPr>
      </w:pPr>
      <w:r w:rsidRPr="00B95881">
        <w:rPr>
          <w:rFonts w:asciiTheme="majorHAnsi" w:eastAsia="Times New Roman" w:hAnsiTheme="majorHAnsi" w:cstheme="majorHAnsi"/>
          <w:color w:val="222222"/>
          <w:sz w:val="24"/>
          <w:szCs w:val="24"/>
        </w:rPr>
        <w:t>Ma quella si avvicinò e si prostrò dinanzi a lui, dicendo: "Signore, aiutami!". Ed egli rispose: "Non è bene prendere il pane dei figli e gettarlo ai cagnolini". "È vero, Signore - disse la donna –, eppure i cagnolini mangiano le briciole che cadono dalla tavola dei loro padroni".</w:t>
      </w:r>
    </w:p>
    <w:p w14:paraId="482579FE" w14:textId="77777777" w:rsidR="00B95881" w:rsidRPr="00B95881" w:rsidRDefault="00B95881" w:rsidP="00B95881">
      <w:pPr>
        <w:shd w:val="clear" w:color="auto" w:fill="FFFFFF"/>
        <w:spacing w:after="0" w:line="276" w:lineRule="auto"/>
        <w:jc w:val="both"/>
        <w:rPr>
          <w:rFonts w:asciiTheme="majorHAnsi" w:eastAsia="Times New Roman" w:hAnsiTheme="majorHAnsi" w:cstheme="majorHAnsi"/>
          <w:color w:val="222222"/>
          <w:sz w:val="24"/>
          <w:szCs w:val="24"/>
        </w:rPr>
      </w:pPr>
      <w:r w:rsidRPr="00B95881">
        <w:rPr>
          <w:rFonts w:asciiTheme="majorHAnsi" w:eastAsia="Times New Roman" w:hAnsiTheme="majorHAnsi" w:cstheme="majorHAnsi"/>
          <w:color w:val="222222"/>
          <w:sz w:val="24"/>
          <w:szCs w:val="24"/>
        </w:rPr>
        <w:t>Allora Gesù le replicò: "Donna, grande è la tua fede! Avvenga per te come desideri". E da quell'istante sua figlia fu guarita.</w:t>
      </w:r>
    </w:p>
    <w:p w14:paraId="24C30479" w14:textId="77777777" w:rsidR="008756DA" w:rsidRPr="00B95881" w:rsidRDefault="008756DA" w:rsidP="00B95881">
      <w:pPr>
        <w:shd w:val="clear" w:color="auto" w:fill="FFFFFF"/>
        <w:spacing w:after="0" w:line="276" w:lineRule="auto"/>
        <w:jc w:val="both"/>
        <w:rPr>
          <w:rFonts w:asciiTheme="majorHAnsi" w:eastAsia="Times New Roman" w:hAnsiTheme="majorHAnsi" w:cstheme="majorHAnsi"/>
          <w:color w:val="222222"/>
          <w:sz w:val="24"/>
          <w:szCs w:val="24"/>
        </w:rPr>
      </w:pPr>
    </w:p>
    <w:p w14:paraId="071DF73D" w14:textId="5DC4146B" w:rsidR="002E28DC" w:rsidRPr="00B95881" w:rsidRDefault="001E6BE9" w:rsidP="00B95881">
      <w:pPr>
        <w:shd w:val="clear" w:color="auto" w:fill="FFFFFF"/>
        <w:spacing w:line="276" w:lineRule="auto"/>
        <w:jc w:val="both"/>
        <w:rPr>
          <w:rFonts w:asciiTheme="majorHAnsi" w:hAnsiTheme="majorHAnsi" w:cstheme="majorHAnsi"/>
          <w:sz w:val="24"/>
          <w:szCs w:val="24"/>
        </w:rPr>
      </w:pPr>
      <w:r w:rsidRPr="00B95881">
        <w:rPr>
          <w:rFonts w:asciiTheme="majorHAnsi" w:hAnsiTheme="majorHAnsi" w:cstheme="majorHAnsi"/>
          <w:sz w:val="24"/>
          <w:szCs w:val="24"/>
        </w:rPr>
        <w:t>COMMENTO</w:t>
      </w:r>
    </w:p>
    <w:p w14:paraId="1A1D606C" w14:textId="2C3C298B" w:rsidR="00B95881" w:rsidRPr="00B95881" w:rsidRDefault="00B95881" w:rsidP="00B95881">
      <w:pPr>
        <w:spacing w:after="0" w:line="276" w:lineRule="auto"/>
        <w:jc w:val="both"/>
        <w:rPr>
          <w:rFonts w:asciiTheme="majorHAnsi" w:hAnsiTheme="majorHAnsi" w:cstheme="majorHAnsi"/>
          <w:sz w:val="24"/>
          <w:szCs w:val="24"/>
        </w:rPr>
      </w:pPr>
      <w:r w:rsidRPr="00B95881">
        <w:rPr>
          <w:rFonts w:asciiTheme="majorHAnsi" w:hAnsiTheme="majorHAnsi" w:cstheme="majorHAnsi"/>
          <w:sz w:val="24"/>
          <w:szCs w:val="24"/>
        </w:rPr>
        <w:t>Il racconto dell'incontro tra Gesù</w:t>
      </w:r>
      <w:r w:rsidR="006945B6">
        <w:rPr>
          <w:rFonts w:asciiTheme="majorHAnsi" w:hAnsiTheme="majorHAnsi" w:cstheme="majorHAnsi"/>
          <w:sz w:val="24"/>
          <w:szCs w:val="24"/>
        </w:rPr>
        <w:t xml:space="preserve"> e la donna cananea </w:t>
      </w:r>
      <w:r w:rsidRPr="00B95881">
        <w:rPr>
          <w:rFonts w:asciiTheme="majorHAnsi" w:hAnsiTheme="majorHAnsi" w:cstheme="majorHAnsi"/>
          <w:sz w:val="24"/>
          <w:szCs w:val="24"/>
        </w:rPr>
        <w:t>sorprende e, a tratti, perfino mette a disagio. Gesù si trova in territorio pagano. Una donna straniera gli grida il suo dolore per la figlia tormentata. In un primo momento Gesù tace; poi ricorda che la sua missione è rivolta anzitutto alle pecore perdute d'Israele. Anche le sue parole sul pane dei figli sembrano segnare un confine invalicabile. Ma la donna non si arrende: con umiltà e fiducia trasforma quell'immagine in una supplica ancora più intensa. «Anche i cagnolini mangiano le briciole che cadono dalla tavola dei loro padroni». A quel punto Gesù riconosce la grandezza della sua fede e la figlia viene guarita.</w:t>
      </w:r>
    </w:p>
    <w:p w14:paraId="7408BD50" w14:textId="77777777" w:rsidR="00B95881" w:rsidRPr="00B95881" w:rsidRDefault="00B95881" w:rsidP="00B95881">
      <w:pPr>
        <w:spacing w:after="0" w:line="276" w:lineRule="auto"/>
        <w:jc w:val="both"/>
        <w:rPr>
          <w:rFonts w:asciiTheme="majorHAnsi" w:hAnsiTheme="majorHAnsi" w:cstheme="majorHAnsi"/>
          <w:sz w:val="24"/>
          <w:szCs w:val="24"/>
        </w:rPr>
      </w:pPr>
      <w:r w:rsidRPr="00B95881">
        <w:rPr>
          <w:rFonts w:asciiTheme="majorHAnsi" w:hAnsiTheme="majorHAnsi" w:cstheme="majorHAnsi"/>
          <w:sz w:val="24"/>
          <w:szCs w:val="24"/>
        </w:rPr>
        <w:t>Matteo non vuole presentarci un Gesù che esclude, ma un Gesù che conduce i suoi discepoli a comprendere che il dono di Dio è più grande di ogni barriera religiosa, culturale ed etnica. La fede della donna apre una strada nuova: ciò che sembrava riservato a pochi si rivela destinato a tutti. È una pagina che prepara il volto della Chiesa, chiamata a raggiungere ogni popolo senza privilegi né esclusioni.</w:t>
      </w:r>
    </w:p>
    <w:p w14:paraId="0E539B1B" w14:textId="32E2A48A" w:rsidR="00B95881" w:rsidRPr="00B95881" w:rsidRDefault="006945B6" w:rsidP="00B95881">
      <w:pPr>
        <w:spacing w:after="0" w:line="276" w:lineRule="auto"/>
        <w:jc w:val="both"/>
        <w:rPr>
          <w:rFonts w:asciiTheme="majorHAnsi" w:hAnsiTheme="majorHAnsi" w:cstheme="majorHAnsi"/>
          <w:sz w:val="24"/>
          <w:szCs w:val="24"/>
        </w:rPr>
      </w:pPr>
      <w:r>
        <w:rPr>
          <w:rFonts w:asciiTheme="majorHAnsi" w:hAnsiTheme="majorHAnsi" w:cstheme="majorHAnsi"/>
          <w:sz w:val="24"/>
          <w:szCs w:val="24"/>
        </w:rPr>
        <w:t>Q</w:t>
      </w:r>
      <w:r w:rsidR="00B95881" w:rsidRPr="00B95881">
        <w:rPr>
          <w:rFonts w:asciiTheme="majorHAnsi" w:hAnsiTheme="majorHAnsi" w:cstheme="majorHAnsi"/>
          <w:sz w:val="24"/>
          <w:szCs w:val="24"/>
        </w:rPr>
        <w:t>uesto Vangelo interpella profondamente le nostre comunità. Anche noi rischiamo di dividere il mondo tra "i nostri" e "gli altri": chi appartiene e chi è lontano, chi è dentro e chi è fuori, chi merita attenzione e chi deve aspettare. È una tentazione sottile, che può abitare anche una Chiesa generosa e impegnata. Ma il Vangelo ci chiede di riconoscere che Dio ci precede proprio là dove noi facciamo più fatica a guardare.</w:t>
      </w:r>
    </w:p>
    <w:p w14:paraId="387203A5" w14:textId="77777777" w:rsidR="00B95881" w:rsidRPr="00B95881" w:rsidRDefault="00B95881" w:rsidP="00B95881">
      <w:pPr>
        <w:spacing w:after="0" w:line="276" w:lineRule="auto"/>
        <w:jc w:val="both"/>
        <w:rPr>
          <w:rFonts w:asciiTheme="majorHAnsi" w:hAnsiTheme="majorHAnsi" w:cstheme="majorHAnsi"/>
          <w:sz w:val="24"/>
          <w:szCs w:val="24"/>
        </w:rPr>
      </w:pPr>
      <w:r w:rsidRPr="00B95881">
        <w:rPr>
          <w:rFonts w:asciiTheme="majorHAnsi" w:hAnsiTheme="majorHAnsi" w:cstheme="majorHAnsi"/>
          <w:sz w:val="24"/>
          <w:szCs w:val="24"/>
        </w:rPr>
        <w:t>Essere cattolici significa essere universali. Se la Chiesa dimentica questa vocazione, se si chiude nei propri confini, nelle proprie abitudini o nelle proprie appartenenze, tradisce la larghezza del cuore di Cristo. Ogni persona è una sorella o un fratello da accogliere; ogni storia può diventare luogo in cui Dio già opera; ogni incontro può allargare la nostra fede.</w:t>
      </w:r>
    </w:p>
    <w:p w14:paraId="1746746F" w14:textId="207DCB59" w:rsidR="008756DA" w:rsidRPr="00B95881" w:rsidRDefault="00B95881" w:rsidP="00B95881">
      <w:pPr>
        <w:spacing w:after="0" w:line="276" w:lineRule="auto"/>
        <w:jc w:val="both"/>
        <w:rPr>
          <w:rFonts w:asciiTheme="majorHAnsi" w:hAnsiTheme="majorHAnsi" w:cstheme="majorHAnsi"/>
          <w:sz w:val="24"/>
          <w:szCs w:val="24"/>
        </w:rPr>
      </w:pPr>
      <w:r w:rsidRPr="00B95881">
        <w:rPr>
          <w:rFonts w:asciiTheme="majorHAnsi" w:hAnsiTheme="majorHAnsi" w:cstheme="majorHAnsi"/>
          <w:sz w:val="24"/>
          <w:szCs w:val="24"/>
        </w:rPr>
        <w:lastRenderedPageBreak/>
        <w:t xml:space="preserve">L'ascolto della Parola </w:t>
      </w:r>
      <w:r w:rsidR="006945B6">
        <w:rPr>
          <w:rFonts w:asciiTheme="majorHAnsi" w:hAnsiTheme="majorHAnsi" w:cstheme="majorHAnsi"/>
          <w:sz w:val="24"/>
          <w:szCs w:val="24"/>
        </w:rPr>
        <w:t>deve diventare ascolto delle persone. I</w:t>
      </w:r>
      <w:r w:rsidR="006945B6">
        <w:rPr>
          <w:rFonts w:asciiTheme="majorHAnsi" w:hAnsiTheme="majorHAnsi" w:cstheme="majorHAnsi"/>
          <w:sz w:val="24"/>
          <w:szCs w:val="24"/>
        </w:rPr>
        <w:t xml:space="preserve">l nostro cuore, </w:t>
      </w:r>
      <w:r w:rsidR="006945B6">
        <w:rPr>
          <w:rFonts w:asciiTheme="majorHAnsi" w:hAnsiTheme="majorHAnsi" w:cstheme="majorHAnsi"/>
          <w:sz w:val="24"/>
          <w:szCs w:val="24"/>
        </w:rPr>
        <w:t>l</w:t>
      </w:r>
      <w:r w:rsidRPr="00B95881">
        <w:rPr>
          <w:rFonts w:asciiTheme="majorHAnsi" w:hAnsiTheme="majorHAnsi" w:cstheme="majorHAnsi"/>
          <w:sz w:val="24"/>
          <w:szCs w:val="24"/>
        </w:rPr>
        <w:t xml:space="preserve">e nostre </w:t>
      </w:r>
      <w:r w:rsidR="006945B6">
        <w:rPr>
          <w:rFonts w:asciiTheme="majorHAnsi" w:hAnsiTheme="majorHAnsi" w:cstheme="majorHAnsi"/>
          <w:sz w:val="24"/>
          <w:szCs w:val="24"/>
        </w:rPr>
        <w:t>abitazioni devono diventare sempre più</w:t>
      </w:r>
      <w:r w:rsidRPr="00B95881">
        <w:rPr>
          <w:rFonts w:asciiTheme="majorHAnsi" w:hAnsiTheme="majorHAnsi" w:cstheme="majorHAnsi"/>
          <w:sz w:val="24"/>
          <w:szCs w:val="24"/>
        </w:rPr>
        <w:t xml:space="preserve"> case con porte aperte, comunità capaci di lasciarsi evangelizzare dalla fede di chi pensavamo lontano. Perché il Vangelo non costruisce recinti, ma prepara una mensa alla quale il Signore desidera radunare tutti i suoi figli.    </w:t>
      </w:r>
    </w:p>
    <w:p w14:paraId="4655ECB7" w14:textId="77777777" w:rsidR="00B95881" w:rsidRPr="00B95881" w:rsidRDefault="00B95881" w:rsidP="00B95881">
      <w:pPr>
        <w:spacing w:after="0" w:line="276" w:lineRule="auto"/>
        <w:jc w:val="both"/>
        <w:rPr>
          <w:rFonts w:asciiTheme="majorHAnsi" w:hAnsiTheme="majorHAnsi" w:cstheme="majorHAnsi"/>
          <w:sz w:val="24"/>
          <w:szCs w:val="24"/>
        </w:rPr>
      </w:pPr>
    </w:p>
    <w:p w14:paraId="517E2C15" w14:textId="476EAF97" w:rsidR="00AC7241" w:rsidRPr="00B95881" w:rsidRDefault="00477E51" w:rsidP="00B95881">
      <w:pPr>
        <w:spacing w:after="0" w:line="276" w:lineRule="auto"/>
        <w:jc w:val="both"/>
        <w:rPr>
          <w:rFonts w:asciiTheme="majorHAnsi" w:hAnsiTheme="majorHAnsi" w:cstheme="majorHAnsi"/>
          <w:sz w:val="24"/>
          <w:szCs w:val="24"/>
        </w:rPr>
      </w:pPr>
      <w:r w:rsidRPr="00B95881">
        <w:rPr>
          <w:rFonts w:asciiTheme="majorHAnsi" w:hAnsiTheme="majorHAnsi" w:cstheme="majorHAnsi"/>
          <w:sz w:val="24"/>
          <w:szCs w:val="24"/>
        </w:rPr>
        <w:t>DOMANDE PER IL CONFRONTO</w:t>
      </w:r>
    </w:p>
    <w:p w14:paraId="0233A501" w14:textId="2D3ACDCB" w:rsidR="008756DA" w:rsidRPr="00B95881" w:rsidRDefault="00B95881" w:rsidP="00B95881">
      <w:pPr>
        <w:spacing w:after="0" w:line="276" w:lineRule="auto"/>
        <w:jc w:val="both"/>
        <w:rPr>
          <w:rFonts w:asciiTheme="majorHAnsi" w:hAnsiTheme="majorHAnsi" w:cstheme="majorHAnsi"/>
          <w:sz w:val="24"/>
          <w:szCs w:val="24"/>
        </w:rPr>
      </w:pPr>
      <w:r w:rsidRPr="00B95881">
        <w:rPr>
          <w:rFonts w:asciiTheme="majorHAnsi" w:hAnsiTheme="majorHAnsi" w:cstheme="majorHAnsi"/>
          <w:sz w:val="24"/>
          <w:szCs w:val="24"/>
        </w:rPr>
        <w:t>Quali persone, situazioni o categorie rischiamo ancora oggi di considerare "lontane" o "non dei nostri"? Come possiamo diventare una comunità che accoglie senza escludere?</w:t>
      </w:r>
      <w:r w:rsidR="006945B6">
        <w:rPr>
          <w:rFonts w:asciiTheme="majorHAnsi" w:hAnsiTheme="majorHAnsi" w:cstheme="majorHAnsi"/>
          <w:sz w:val="24"/>
          <w:szCs w:val="24"/>
        </w:rPr>
        <w:t xml:space="preserve"> </w:t>
      </w:r>
      <w:bookmarkStart w:id="0" w:name="_GoBack"/>
      <w:bookmarkEnd w:id="0"/>
      <w:r w:rsidRPr="00B95881">
        <w:rPr>
          <w:rFonts w:asciiTheme="majorHAnsi" w:hAnsiTheme="majorHAnsi" w:cstheme="majorHAnsi"/>
          <w:sz w:val="24"/>
          <w:szCs w:val="24"/>
        </w:rPr>
        <w:t>Quali voci, esperienze o domande provenienti da chi è fuori dai nostri abituali percorsi ecclesiali il Signore ci chiede oggi di ascoltare per rendere la nostra Chiesa sempre più cattolica, cioè davvero aperta a tutti?</w:t>
      </w:r>
    </w:p>
    <w:p w14:paraId="1588A4B5" w14:textId="77777777" w:rsidR="00B95881" w:rsidRPr="00B95881" w:rsidRDefault="00B95881" w:rsidP="00B95881">
      <w:pPr>
        <w:spacing w:after="0" w:line="276" w:lineRule="auto"/>
        <w:jc w:val="both"/>
        <w:rPr>
          <w:rFonts w:asciiTheme="majorHAnsi" w:hAnsiTheme="majorHAnsi" w:cstheme="majorHAnsi"/>
          <w:sz w:val="24"/>
          <w:szCs w:val="24"/>
        </w:rPr>
      </w:pPr>
    </w:p>
    <w:p w14:paraId="08A52C39" w14:textId="62BE5C69" w:rsidR="00B8640C" w:rsidRPr="00B95881" w:rsidRDefault="002F77B3" w:rsidP="00B95881">
      <w:pPr>
        <w:spacing w:after="0" w:line="276" w:lineRule="auto"/>
        <w:jc w:val="both"/>
        <w:rPr>
          <w:rFonts w:asciiTheme="majorHAnsi" w:hAnsiTheme="majorHAnsi" w:cstheme="majorHAnsi"/>
          <w:sz w:val="24"/>
          <w:szCs w:val="24"/>
        </w:rPr>
      </w:pPr>
      <w:r w:rsidRPr="00B95881">
        <w:rPr>
          <w:rFonts w:asciiTheme="majorHAnsi" w:hAnsiTheme="majorHAnsi" w:cstheme="majorHAnsi"/>
          <w:sz w:val="24"/>
          <w:szCs w:val="24"/>
        </w:rPr>
        <w:t>ORAZIONE</w:t>
      </w:r>
    </w:p>
    <w:p w14:paraId="0FA8BDC1" w14:textId="77777777" w:rsidR="00B95881" w:rsidRPr="00B95881" w:rsidRDefault="00B95881" w:rsidP="00B95881">
      <w:pPr>
        <w:spacing w:after="0" w:line="276" w:lineRule="auto"/>
        <w:jc w:val="both"/>
        <w:rPr>
          <w:rFonts w:asciiTheme="majorHAnsi" w:eastAsia="Times New Roman" w:hAnsiTheme="majorHAnsi" w:cstheme="majorHAnsi"/>
          <w:sz w:val="24"/>
          <w:szCs w:val="24"/>
        </w:rPr>
      </w:pPr>
      <w:r w:rsidRPr="00B95881">
        <w:rPr>
          <w:rFonts w:asciiTheme="majorHAnsi" w:eastAsia="Times New Roman" w:hAnsiTheme="majorHAnsi" w:cstheme="majorHAnsi"/>
          <w:sz w:val="24"/>
          <w:szCs w:val="24"/>
        </w:rPr>
        <w:t>O Padre, che nell'obbedienza del tuo Figlio hai abbattuto l'inimicizia tra le creature e degli uomini hai fatto un popolo solo, rivestici degli stessi sentimenti di Cristo, affinché diventiamo eco delle sue parole e riflesso della sua pace. Egli è Dio, e vive e regna con te, nell'unità dello Spirito Santo, per tutti i secoli dei secoli.</w:t>
      </w:r>
    </w:p>
    <w:p w14:paraId="2D590B01" w14:textId="7ACC6E19" w:rsidR="00CD0C62" w:rsidRPr="00B95881" w:rsidRDefault="00CD0C62" w:rsidP="00B95881">
      <w:pPr>
        <w:spacing w:after="0" w:line="276" w:lineRule="auto"/>
        <w:jc w:val="both"/>
        <w:rPr>
          <w:rFonts w:asciiTheme="majorHAnsi" w:hAnsiTheme="majorHAnsi" w:cstheme="majorHAnsi"/>
          <w:sz w:val="24"/>
          <w:szCs w:val="24"/>
        </w:rPr>
      </w:pPr>
    </w:p>
    <w:sectPr w:rsidR="00CD0C62" w:rsidRPr="00B95881">
      <w:headerReference w:type="default" r:id="rId8"/>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603BA" w14:textId="77777777" w:rsidR="00F946AA" w:rsidRDefault="00F946AA">
      <w:pPr>
        <w:spacing w:after="0" w:line="240" w:lineRule="auto"/>
      </w:pPr>
      <w:r>
        <w:separator/>
      </w:r>
    </w:p>
  </w:endnote>
  <w:endnote w:type="continuationSeparator" w:id="0">
    <w:p w14:paraId="1B0B87A6" w14:textId="77777777" w:rsidR="00F946AA" w:rsidRDefault="00F94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42BCB" w14:textId="77777777" w:rsidR="00F946AA" w:rsidRDefault="00F946AA">
      <w:pPr>
        <w:spacing w:after="0" w:line="240" w:lineRule="auto"/>
      </w:pPr>
      <w:r>
        <w:separator/>
      </w:r>
    </w:p>
  </w:footnote>
  <w:footnote w:type="continuationSeparator" w:id="0">
    <w:p w14:paraId="5BAC499A" w14:textId="77777777" w:rsidR="00F946AA" w:rsidRDefault="00F946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5A60"/>
    <w:multiLevelType w:val="multilevel"/>
    <w:tmpl w:val="AFC6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518D5"/>
    <w:rsid w:val="000F54AC"/>
    <w:rsid w:val="000F6537"/>
    <w:rsid w:val="00101FAA"/>
    <w:rsid w:val="0011137E"/>
    <w:rsid w:val="00114E21"/>
    <w:rsid w:val="00116F71"/>
    <w:rsid w:val="00137367"/>
    <w:rsid w:val="0014495E"/>
    <w:rsid w:val="001518A9"/>
    <w:rsid w:val="001621DE"/>
    <w:rsid w:val="0017255A"/>
    <w:rsid w:val="00177944"/>
    <w:rsid w:val="001968E0"/>
    <w:rsid w:val="001D1634"/>
    <w:rsid w:val="001E07AE"/>
    <w:rsid w:val="001E6BE9"/>
    <w:rsid w:val="00201131"/>
    <w:rsid w:val="00263EBC"/>
    <w:rsid w:val="002A25B6"/>
    <w:rsid w:val="002D5EFA"/>
    <w:rsid w:val="002E28DC"/>
    <w:rsid w:val="002E5BBA"/>
    <w:rsid w:val="002E7427"/>
    <w:rsid w:val="002F0FED"/>
    <w:rsid w:val="002F1C32"/>
    <w:rsid w:val="002F2777"/>
    <w:rsid w:val="002F77B3"/>
    <w:rsid w:val="00303881"/>
    <w:rsid w:val="003102C9"/>
    <w:rsid w:val="00313C11"/>
    <w:rsid w:val="00323DEA"/>
    <w:rsid w:val="00332E37"/>
    <w:rsid w:val="00365499"/>
    <w:rsid w:val="00367073"/>
    <w:rsid w:val="00374C92"/>
    <w:rsid w:val="00376584"/>
    <w:rsid w:val="0038338E"/>
    <w:rsid w:val="00395267"/>
    <w:rsid w:val="003A2129"/>
    <w:rsid w:val="003A6B50"/>
    <w:rsid w:val="003C4653"/>
    <w:rsid w:val="003D688D"/>
    <w:rsid w:val="00427DA5"/>
    <w:rsid w:val="00477E51"/>
    <w:rsid w:val="004872B1"/>
    <w:rsid w:val="004D04BB"/>
    <w:rsid w:val="004D15BB"/>
    <w:rsid w:val="004E35BF"/>
    <w:rsid w:val="004F14B8"/>
    <w:rsid w:val="00513E82"/>
    <w:rsid w:val="00513EEE"/>
    <w:rsid w:val="005170EA"/>
    <w:rsid w:val="005253EF"/>
    <w:rsid w:val="00530ABB"/>
    <w:rsid w:val="00535544"/>
    <w:rsid w:val="00540753"/>
    <w:rsid w:val="00550D8D"/>
    <w:rsid w:val="005569A8"/>
    <w:rsid w:val="005578D9"/>
    <w:rsid w:val="00571FFB"/>
    <w:rsid w:val="0059215B"/>
    <w:rsid w:val="00596167"/>
    <w:rsid w:val="005A1A31"/>
    <w:rsid w:val="005A1F84"/>
    <w:rsid w:val="005A2F7C"/>
    <w:rsid w:val="005D17CD"/>
    <w:rsid w:val="005D54F5"/>
    <w:rsid w:val="005E2AEA"/>
    <w:rsid w:val="005E2D20"/>
    <w:rsid w:val="005E3ED3"/>
    <w:rsid w:val="005E5045"/>
    <w:rsid w:val="00607583"/>
    <w:rsid w:val="0061097F"/>
    <w:rsid w:val="00612D7F"/>
    <w:rsid w:val="00624D7C"/>
    <w:rsid w:val="00633F75"/>
    <w:rsid w:val="00636DD5"/>
    <w:rsid w:val="00637E86"/>
    <w:rsid w:val="00650C7F"/>
    <w:rsid w:val="0067551D"/>
    <w:rsid w:val="0068789C"/>
    <w:rsid w:val="006911DD"/>
    <w:rsid w:val="00692C2F"/>
    <w:rsid w:val="006945B6"/>
    <w:rsid w:val="00697ACB"/>
    <w:rsid w:val="006B54DE"/>
    <w:rsid w:val="006B6140"/>
    <w:rsid w:val="006C4674"/>
    <w:rsid w:val="006C533A"/>
    <w:rsid w:val="006C5793"/>
    <w:rsid w:val="006C7371"/>
    <w:rsid w:val="00753BCC"/>
    <w:rsid w:val="0075617A"/>
    <w:rsid w:val="0076798D"/>
    <w:rsid w:val="007961BF"/>
    <w:rsid w:val="007A253E"/>
    <w:rsid w:val="007A6A65"/>
    <w:rsid w:val="007C06DA"/>
    <w:rsid w:val="007C6023"/>
    <w:rsid w:val="007D4D39"/>
    <w:rsid w:val="008155D2"/>
    <w:rsid w:val="00851407"/>
    <w:rsid w:val="008756DA"/>
    <w:rsid w:val="008756F9"/>
    <w:rsid w:val="008C4DC7"/>
    <w:rsid w:val="008C65DC"/>
    <w:rsid w:val="009029BE"/>
    <w:rsid w:val="0091011B"/>
    <w:rsid w:val="00926D2D"/>
    <w:rsid w:val="00956F82"/>
    <w:rsid w:val="00960BAC"/>
    <w:rsid w:val="00962891"/>
    <w:rsid w:val="00966170"/>
    <w:rsid w:val="00982C83"/>
    <w:rsid w:val="00987C9D"/>
    <w:rsid w:val="00990349"/>
    <w:rsid w:val="009955C3"/>
    <w:rsid w:val="009B4074"/>
    <w:rsid w:val="009B798C"/>
    <w:rsid w:val="009C5ACF"/>
    <w:rsid w:val="009E61EF"/>
    <w:rsid w:val="00A0446F"/>
    <w:rsid w:val="00A465EC"/>
    <w:rsid w:val="00A47524"/>
    <w:rsid w:val="00AC7241"/>
    <w:rsid w:val="00AD4F1E"/>
    <w:rsid w:val="00AF236C"/>
    <w:rsid w:val="00B06A7C"/>
    <w:rsid w:val="00B129EA"/>
    <w:rsid w:val="00B530A7"/>
    <w:rsid w:val="00B8640C"/>
    <w:rsid w:val="00B95881"/>
    <w:rsid w:val="00BB1432"/>
    <w:rsid w:val="00BB4EA4"/>
    <w:rsid w:val="00BC4460"/>
    <w:rsid w:val="00BD39EF"/>
    <w:rsid w:val="00BD4062"/>
    <w:rsid w:val="00BE3FA0"/>
    <w:rsid w:val="00BE60DD"/>
    <w:rsid w:val="00C200E4"/>
    <w:rsid w:val="00C41B39"/>
    <w:rsid w:val="00C50F9F"/>
    <w:rsid w:val="00CA0FC9"/>
    <w:rsid w:val="00CD0C62"/>
    <w:rsid w:val="00CE7586"/>
    <w:rsid w:val="00CF3899"/>
    <w:rsid w:val="00D1149E"/>
    <w:rsid w:val="00D11D6B"/>
    <w:rsid w:val="00D45B55"/>
    <w:rsid w:val="00D548D4"/>
    <w:rsid w:val="00D7553E"/>
    <w:rsid w:val="00D83EE6"/>
    <w:rsid w:val="00D90615"/>
    <w:rsid w:val="00D969E1"/>
    <w:rsid w:val="00DF49AA"/>
    <w:rsid w:val="00DF51C6"/>
    <w:rsid w:val="00E26FCB"/>
    <w:rsid w:val="00E331F6"/>
    <w:rsid w:val="00E37DD6"/>
    <w:rsid w:val="00E448F6"/>
    <w:rsid w:val="00E53605"/>
    <w:rsid w:val="00E57859"/>
    <w:rsid w:val="00E74940"/>
    <w:rsid w:val="00E811C3"/>
    <w:rsid w:val="00E83889"/>
    <w:rsid w:val="00E94989"/>
    <w:rsid w:val="00EB490B"/>
    <w:rsid w:val="00EC083B"/>
    <w:rsid w:val="00EC1E67"/>
    <w:rsid w:val="00EE692C"/>
    <w:rsid w:val="00F1288D"/>
    <w:rsid w:val="00F3234B"/>
    <w:rsid w:val="00F50529"/>
    <w:rsid w:val="00F74AC1"/>
    <w:rsid w:val="00F946AA"/>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 w:type="character" w:styleId="Enfasigrassetto">
    <w:name w:val="Strong"/>
    <w:basedOn w:val="Carpredefinitoparagrafo"/>
    <w:uiPriority w:val="22"/>
    <w:qFormat/>
    <w:rsid w:val="008155D2"/>
    <w:rPr>
      <w:b/>
      <w:bCs/>
    </w:rPr>
  </w:style>
  <w:style w:type="character" w:customStyle="1" w:styleId="t286pc">
    <w:name w:val="t286pc"/>
    <w:basedOn w:val="Carpredefinitoparagrafo"/>
    <w:rsid w:val="00960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984">
      <w:bodyDiv w:val="1"/>
      <w:marLeft w:val="0"/>
      <w:marRight w:val="0"/>
      <w:marTop w:val="0"/>
      <w:marBottom w:val="0"/>
      <w:divBdr>
        <w:top w:val="none" w:sz="0" w:space="0" w:color="auto"/>
        <w:left w:val="none" w:sz="0" w:space="0" w:color="auto"/>
        <w:bottom w:val="none" w:sz="0" w:space="0" w:color="auto"/>
        <w:right w:val="none" w:sz="0" w:space="0" w:color="auto"/>
      </w:divBdr>
      <w:divsChild>
        <w:div w:id="948509768">
          <w:marLeft w:val="-225"/>
          <w:marRight w:val="-225"/>
          <w:marTop w:val="0"/>
          <w:marBottom w:val="0"/>
          <w:divBdr>
            <w:top w:val="none" w:sz="0" w:space="0" w:color="auto"/>
            <w:left w:val="none" w:sz="0" w:space="0" w:color="auto"/>
            <w:bottom w:val="none" w:sz="0" w:space="0" w:color="auto"/>
            <w:right w:val="none" w:sz="0" w:space="0" w:color="auto"/>
          </w:divBdr>
        </w:div>
      </w:divsChild>
    </w:div>
    <w:div w:id="238944304">
      <w:bodyDiv w:val="1"/>
      <w:marLeft w:val="0"/>
      <w:marRight w:val="0"/>
      <w:marTop w:val="0"/>
      <w:marBottom w:val="0"/>
      <w:divBdr>
        <w:top w:val="none" w:sz="0" w:space="0" w:color="auto"/>
        <w:left w:val="none" w:sz="0" w:space="0" w:color="auto"/>
        <w:bottom w:val="none" w:sz="0" w:space="0" w:color="auto"/>
        <w:right w:val="none" w:sz="0" w:space="0" w:color="auto"/>
      </w:divBdr>
      <w:divsChild>
        <w:div w:id="1292788180">
          <w:marLeft w:val="0"/>
          <w:marRight w:val="0"/>
          <w:marTop w:val="0"/>
          <w:marBottom w:val="0"/>
          <w:divBdr>
            <w:top w:val="none" w:sz="0" w:space="0" w:color="auto"/>
            <w:left w:val="none" w:sz="0" w:space="0" w:color="auto"/>
            <w:bottom w:val="none" w:sz="0" w:space="0" w:color="auto"/>
            <w:right w:val="none" w:sz="0" w:space="0" w:color="auto"/>
          </w:divBdr>
        </w:div>
        <w:div w:id="633367192">
          <w:marLeft w:val="0"/>
          <w:marRight w:val="0"/>
          <w:marTop w:val="0"/>
          <w:marBottom w:val="0"/>
          <w:divBdr>
            <w:top w:val="none" w:sz="0" w:space="0" w:color="auto"/>
            <w:left w:val="none" w:sz="0" w:space="0" w:color="auto"/>
            <w:bottom w:val="none" w:sz="0" w:space="0" w:color="auto"/>
            <w:right w:val="none" w:sz="0" w:space="0" w:color="auto"/>
          </w:divBdr>
        </w:div>
        <w:div w:id="1752853223">
          <w:marLeft w:val="0"/>
          <w:marRight w:val="0"/>
          <w:marTop w:val="0"/>
          <w:marBottom w:val="0"/>
          <w:divBdr>
            <w:top w:val="none" w:sz="0" w:space="0" w:color="auto"/>
            <w:left w:val="none" w:sz="0" w:space="0" w:color="auto"/>
            <w:bottom w:val="none" w:sz="0" w:space="0" w:color="auto"/>
            <w:right w:val="none" w:sz="0" w:space="0" w:color="auto"/>
          </w:divBdr>
        </w:div>
        <w:div w:id="1058550317">
          <w:marLeft w:val="0"/>
          <w:marRight w:val="0"/>
          <w:marTop w:val="0"/>
          <w:marBottom w:val="0"/>
          <w:divBdr>
            <w:top w:val="none" w:sz="0" w:space="0" w:color="auto"/>
            <w:left w:val="none" w:sz="0" w:space="0" w:color="auto"/>
            <w:bottom w:val="none" w:sz="0" w:space="0" w:color="auto"/>
            <w:right w:val="none" w:sz="0" w:space="0" w:color="auto"/>
          </w:divBdr>
        </w:div>
        <w:div w:id="2030132396">
          <w:marLeft w:val="0"/>
          <w:marRight w:val="0"/>
          <w:marTop w:val="0"/>
          <w:marBottom w:val="0"/>
          <w:divBdr>
            <w:top w:val="none" w:sz="0" w:space="0" w:color="auto"/>
            <w:left w:val="none" w:sz="0" w:space="0" w:color="auto"/>
            <w:bottom w:val="none" w:sz="0" w:space="0" w:color="auto"/>
            <w:right w:val="none" w:sz="0" w:space="0" w:color="auto"/>
          </w:divBdr>
        </w:div>
        <w:div w:id="1230111476">
          <w:marLeft w:val="0"/>
          <w:marRight w:val="0"/>
          <w:marTop w:val="0"/>
          <w:marBottom w:val="0"/>
          <w:divBdr>
            <w:top w:val="none" w:sz="0" w:space="0" w:color="auto"/>
            <w:left w:val="none" w:sz="0" w:space="0" w:color="auto"/>
            <w:bottom w:val="none" w:sz="0" w:space="0" w:color="auto"/>
            <w:right w:val="none" w:sz="0" w:space="0" w:color="auto"/>
          </w:divBdr>
        </w:div>
        <w:div w:id="1437021192">
          <w:marLeft w:val="0"/>
          <w:marRight w:val="0"/>
          <w:marTop w:val="0"/>
          <w:marBottom w:val="0"/>
          <w:divBdr>
            <w:top w:val="none" w:sz="0" w:space="0" w:color="auto"/>
            <w:left w:val="none" w:sz="0" w:space="0" w:color="auto"/>
            <w:bottom w:val="none" w:sz="0" w:space="0" w:color="auto"/>
            <w:right w:val="none" w:sz="0" w:space="0" w:color="auto"/>
          </w:divBdr>
        </w:div>
        <w:div w:id="729352268">
          <w:marLeft w:val="0"/>
          <w:marRight w:val="0"/>
          <w:marTop w:val="0"/>
          <w:marBottom w:val="0"/>
          <w:divBdr>
            <w:top w:val="none" w:sz="0" w:space="0" w:color="auto"/>
            <w:left w:val="none" w:sz="0" w:space="0" w:color="auto"/>
            <w:bottom w:val="none" w:sz="0" w:space="0" w:color="auto"/>
            <w:right w:val="none" w:sz="0" w:space="0" w:color="auto"/>
          </w:divBdr>
        </w:div>
        <w:div w:id="1495486660">
          <w:marLeft w:val="0"/>
          <w:marRight w:val="0"/>
          <w:marTop w:val="0"/>
          <w:marBottom w:val="0"/>
          <w:divBdr>
            <w:top w:val="none" w:sz="0" w:space="0" w:color="auto"/>
            <w:left w:val="none" w:sz="0" w:space="0" w:color="auto"/>
            <w:bottom w:val="none" w:sz="0" w:space="0" w:color="auto"/>
            <w:right w:val="none" w:sz="0" w:space="0" w:color="auto"/>
          </w:divBdr>
        </w:div>
      </w:divsChild>
    </w:div>
    <w:div w:id="430013159">
      <w:bodyDiv w:val="1"/>
      <w:marLeft w:val="0"/>
      <w:marRight w:val="0"/>
      <w:marTop w:val="0"/>
      <w:marBottom w:val="0"/>
      <w:divBdr>
        <w:top w:val="none" w:sz="0" w:space="0" w:color="auto"/>
        <w:left w:val="none" w:sz="0" w:space="0" w:color="auto"/>
        <w:bottom w:val="none" w:sz="0" w:space="0" w:color="auto"/>
        <w:right w:val="none" w:sz="0" w:space="0" w:color="auto"/>
      </w:divBdr>
    </w:div>
    <w:div w:id="444812834">
      <w:bodyDiv w:val="1"/>
      <w:marLeft w:val="0"/>
      <w:marRight w:val="0"/>
      <w:marTop w:val="0"/>
      <w:marBottom w:val="0"/>
      <w:divBdr>
        <w:top w:val="none" w:sz="0" w:space="0" w:color="auto"/>
        <w:left w:val="none" w:sz="0" w:space="0" w:color="auto"/>
        <w:bottom w:val="none" w:sz="0" w:space="0" w:color="auto"/>
        <w:right w:val="none" w:sz="0" w:space="0" w:color="auto"/>
      </w:divBdr>
      <w:divsChild>
        <w:div w:id="18048017">
          <w:marLeft w:val="0"/>
          <w:marRight w:val="0"/>
          <w:marTop w:val="0"/>
          <w:marBottom w:val="0"/>
          <w:divBdr>
            <w:top w:val="none" w:sz="0" w:space="0" w:color="auto"/>
            <w:left w:val="none" w:sz="0" w:space="0" w:color="auto"/>
            <w:bottom w:val="none" w:sz="0" w:space="0" w:color="auto"/>
            <w:right w:val="none" w:sz="0" w:space="0" w:color="auto"/>
          </w:divBdr>
        </w:div>
      </w:divsChild>
    </w:div>
    <w:div w:id="678233480">
      <w:bodyDiv w:val="1"/>
      <w:marLeft w:val="0"/>
      <w:marRight w:val="0"/>
      <w:marTop w:val="0"/>
      <w:marBottom w:val="0"/>
      <w:divBdr>
        <w:top w:val="none" w:sz="0" w:space="0" w:color="auto"/>
        <w:left w:val="none" w:sz="0" w:space="0" w:color="auto"/>
        <w:bottom w:val="none" w:sz="0" w:space="0" w:color="auto"/>
        <w:right w:val="none" w:sz="0" w:space="0" w:color="auto"/>
      </w:divBdr>
      <w:divsChild>
        <w:div w:id="1777556441">
          <w:marLeft w:val="-225"/>
          <w:marRight w:val="-225"/>
          <w:marTop w:val="0"/>
          <w:marBottom w:val="0"/>
          <w:divBdr>
            <w:top w:val="none" w:sz="0" w:space="0" w:color="auto"/>
            <w:left w:val="none" w:sz="0" w:space="0" w:color="auto"/>
            <w:bottom w:val="none" w:sz="0" w:space="0" w:color="auto"/>
            <w:right w:val="none" w:sz="0" w:space="0" w:color="auto"/>
          </w:divBdr>
        </w:div>
      </w:divsChild>
    </w:div>
    <w:div w:id="690912266">
      <w:bodyDiv w:val="1"/>
      <w:marLeft w:val="0"/>
      <w:marRight w:val="0"/>
      <w:marTop w:val="0"/>
      <w:marBottom w:val="0"/>
      <w:divBdr>
        <w:top w:val="none" w:sz="0" w:space="0" w:color="auto"/>
        <w:left w:val="none" w:sz="0" w:space="0" w:color="auto"/>
        <w:bottom w:val="none" w:sz="0" w:space="0" w:color="auto"/>
        <w:right w:val="none" w:sz="0" w:space="0" w:color="auto"/>
      </w:divBdr>
      <w:divsChild>
        <w:div w:id="1724937165">
          <w:marLeft w:val="-225"/>
          <w:marRight w:val="-225"/>
          <w:marTop w:val="0"/>
          <w:marBottom w:val="0"/>
          <w:divBdr>
            <w:top w:val="none" w:sz="0" w:space="0" w:color="auto"/>
            <w:left w:val="none" w:sz="0" w:space="0" w:color="auto"/>
            <w:bottom w:val="none" w:sz="0" w:space="0" w:color="auto"/>
            <w:right w:val="none" w:sz="0" w:space="0" w:color="auto"/>
          </w:divBdr>
        </w:div>
      </w:divsChild>
    </w:div>
    <w:div w:id="831603665">
      <w:bodyDiv w:val="1"/>
      <w:marLeft w:val="0"/>
      <w:marRight w:val="0"/>
      <w:marTop w:val="0"/>
      <w:marBottom w:val="0"/>
      <w:divBdr>
        <w:top w:val="none" w:sz="0" w:space="0" w:color="auto"/>
        <w:left w:val="none" w:sz="0" w:space="0" w:color="auto"/>
        <w:bottom w:val="none" w:sz="0" w:space="0" w:color="auto"/>
        <w:right w:val="none" w:sz="0" w:space="0" w:color="auto"/>
      </w:divBdr>
      <w:divsChild>
        <w:div w:id="781922208">
          <w:marLeft w:val="0"/>
          <w:marRight w:val="0"/>
          <w:marTop w:val="0"/>
          <w:marBottom w:val="0"/>
          <w:divBdr>
            <w:top w:val="none" w:sz="0" w:space="0" w:color="auto"/>
            <w:left w:val="none" w:sz="0" w:space="0" w:color="auto"/>
            <w:bottom w:val="none" w:sz="0" w:space="0" w:color="auto"/>
            <w:right w:val="none" w:sz="0" w:space="0" w:color="auto"/>
          </w:divBdr>
        </w:div>
        <w:div w:id="692877475">
          <w:marLeft w:val="0"/>
          <w:marRight w:val="0"/>
          <w:marTop w:val="0"/>
          <w:marBottom w:val="0"/>
          <w:divBdr>
            <w:top w:val="none" w:sz="0" w:space="0" w:color="auto"/>
            <w:left w:val="none" w:sz="0" w:space="0" w:color="auto"/>
            <w:bottom w:val="none" w:sz="0" w:space="0" w:color="auto"/>
            <w:right w:val="none" w:sz="0" w:space="0" w:color="auto"/>
          </w:divBdr>
        </w:div>
        <w:div w:id="900675910">
          <w:marLeft w:val="0"/>
          <w:marRight w:val="0"/>
          <w:marTop w:val="0"/>
          <w:marBottom w:val="0"/>
          <w:divBdr>
            <w:top w:val="none" w:sz="0" w:space="0" w:color="auto"/>
            <w:left w:val="none" w:sz="0" w:space="0" w:color="auto"/>
            <w:bottom w:val="none" w:sz="0" w:space="0" w:color="auto"/>
            <w:right w:val="none" w:sz="0" w:space="0" w:color="auto"/>
          </w:divBdr>
        </w:div>
        <w:div w:id="1542473911">
          <w:marLeft w:val="0"/>
          <w:marRight w:val="0"/>
          <w:marTop w:val="0"/>
          <w:marBottom w:val="0"/>
          <w:divBdr>
            <w:top w:val="none" w:sz="0" w:space="0" w:color="auto"/>
            <w:left w:val="none" w:sz="0" w:space="0" w:color="auto"/>
            <w:bottom w:val="none" w:sz="0" w:space="0" w:color="auto"/>
            <w:right w:val="none" w:sz="0" w:space="0" w:color="auto"/>
          </w:divBdr>
        </w:div>
      </w:divsChild>
    </w:div>
    <w:div w:id="870604153">
      <w:bodyDiv w:val="1"/>
      <w:marLeft w:val="0"/>
      <w:marRight w:val="0"/>
      <w:marTop w:val="0"/>
      <w:marBottom w:val="0"/>
      <w:divBdr>
        <w:top w:val="none" w:sz="0" w:space="0" w:color="auto"/>
        <w:left w:val="none" w:sz="0" w:space="0" w:color="auto"/>
        <w:bottom w:val="none" w:sz="0" w:space="0" w:color="auto"/>
        <w:right w:val="none" w:sz="0" w:space="0" w:color="auto"/>
      </w:divBdr>
    </w:div>
    <w:div w:id="943809171">
      <w:bodyDiv w:val="1"/>
      <w:marLeft w:val="0"/>
      <w:marRight w:val="0"/>
      <w:marTop w:val="0"/>
      <w:marBottom w:val="0"/>
      <w:divBdr>
        <w:top w:val="none" w:sz="0" w:space="0" w:color="auto"/>
        <w:left w:val="none" w:sz="0" w:space="0" w:color="auto"/>
        <w:bottom w:val="none" w:sz="0" w:space="0" w:color="auto"/>
        <w:right w:val="none" w:sz="0" w:space="0" w:color="auto"/>
      </w:divBdr>
    </w:div>
    <w:div w:id="1335524812">
      <w:bodyDiv w:val="1"/>
      <w:marLeft w:val="0"/>
      <w:marRight w:val="0"/>
      <w:marTop w:val="0"/>
      <w:marBottom w:val="0"/>
      <w:divBdr>
        <w:top w:val="none" w:sz="0" w:space="0" w:color="auto"/>
        <w:left w:val="none" w:sz="0" w:space="0" w:color="auto"/>
        <w:bottom w:val="none" w:sz="0" w:space="0" w:color="auto"/>
        <w:right w:val="none" w:sz="0" w:space="0" w:color="auto"/>
      </w:divBdr>
      <w:divsChild>
        <w:div w:id="489637675">
          <w:marLeft w:val="-225"/>
          <w:marRight w:val="-225"/>
          <w:marTop w:val="0"/>
          <w:marBottom w:val="0"/>
          <w:divBdr>
            <w:top w:val="none" w:sz="0" w:space="0" w:color="auto"/>
            <w:left w:val="none" w:sz="0" w:space="0" w:color="auto"/>
            <w:bottom w:val="none" w:sz="0" w:space="0" w:color="auto"/>
            <w:right w:val="none" w:sz="0" w:space="0" w:color="auto"/>
          </w:divBdr>
        </w:div>
      </w:divsChild>
    </w:div>
    <w:div w:id="1456486906">
      <w:bodyDiv w:val="1"/>
      <w:marLeft w:val="0"/>
      <w:marRight w:val="0"/>
      <w:marTop w:val="0"/>
      <w:marBottom w:val="0"/>
      <w:divBdr>
        <w:top w:val="none" w:sz="0" w:space="0" w:color="auto"/>
        <w:left w:val="none" w:sz="0" w:space="0" w:color="auto"/>
        <w:bottom w:val="none" w:sz="0" w:space="0" w:color="auto"/>
        <w:right w:val="none" w:sz="0" w:space="0" w:color="auto"/>
      </w:divBdr>
      <w:divsChild>
        <w:div w:id="1287394331">
          <w:marLeft w:val="-225"/>
          <w:marRight w:val="-225"/>
          <w:marTop w:val="0"/>
          <w:marBottom w:val="0"/>
          <w:divBdr>
            <w:top w:val="none" w:sz="0" w:space="0" w:color="auto"/>
            <w:left w:val="none" w:sz="0" w:space="0" w:color="auto"/>
            <w:bottom w:val="none" w:sz="0" w:space="0" w:color="auto"/>
            <w:right w:val="none" w:sz="0" w:space="0" w:color="auto"/>
          </w:divBdr>
        </w:div>
      </w:divsChild>
    </w:div>
    <w:div w:id="1581018513">
      <w:bodyDiv w:val="1"/>
      <w:marLeft w:val="0"/>
      <w:marRight w:val="0"/>
      <w:marTop w:val="0"/>
      <w:marBottom w:val="0"/>
      <w:divBdr>
        <w:top w:val="none" w:sz="0" w:space="0" w:color="auto"/>
        <w:left w:val="none" w:sz="0" w:space="0" w:color="auto"/>
        <w:bottom w:val="none" w:sz="0" w:space="0" w:color="auto"/>
        <w:right w:val="none" w:sz="0" w:space="0" w:color="auto"/>
      </w:divBdr>
      <w:divsChild>
        <w:div w:id="356659649">
          <w:marLeft w:val="-225"/>
          <w:marRight w:val="-225"/>
          <w:marTop w:val="0"/>
          <w:marBottom w:val="0"/>
          <w:divBdr>
            <w:top w:val="none" w:sz="0" w:space="0" w:color="auto"/>
            <w:left w:val="none" w:sz="0" w:space="0" w:color="auto"/>
            <w:bottom w:val="none" w:sz="0" w:space="0" w:color="auto"/>
            <w:right w:val="none" w:sz="0" w:space="0" w:color="auto"/>
          </w:divBdr>
        </w:div>
      </w:divsChild>
    </w:div>
    <w:div w:id="1594044767">
      <w:bodyDiv w:val="1"/>
      <w:marLeft w:val="0"/>
      <w:marRight w:val="0"/>
      <w:marTop w:val="0"/>
      <w:marBottom w:val="0"/>
      <w:divBdr>
        <w:top w:val="none" w:sz="0" w:space="0" w:color="auto"/>
        <w:left w:val="none" w:sz="0" w:space="0" w:color="auto"/>
        <w:bottom w:val="none" w:sz="0" w:space="0" w:color="auto"/>
        <w:right w:val="none" w:sz="0" w:space="0" w:color="auto"/>
      </w:divBdr>
    </w:div>
    <w:div w:id="1747142583">
      <w:bodyDiv w:val="1"/>
      <w:marLeft w:val="0"/>
      <w:marRight w:val="0"/>
      <w:marTop w:val="0"/>
      <w:marBottom w:val="0"/>
      <w:divBdr>
        <w:top w:val="none" w:sz="0" w:space="0" w:color="auto"/>
        <w:left w:val="none" w:sz="0" w:space="0" w:color="auto"/>
        <w:bottom w:val="none" w:sz="0" w:space="0" w:color="auto"/>
        <w:right w:val="none" w:sz="0" w:space="0" w:color="auto"/>
      </w:divBdr>
      <w:divsChild>
        <w:div w:id="2066833624">
          <w:marLeft w:val="0"/>
          <w:marRight w:val="0"/>
          <w:marTop w:val="0"/>
          <w:marBottom w:val="0"/>
          <w:divBdr>
            <w:top w:val="none" w:sz="0" w:space="0" w:color="auto"/>
            <w:left w:val="none" w:sz="0" w:space="0" w:color="auto"/>
            <w:bottom w:val="none" w:sz="0" w:space="0" w:color="auto"/>
            <w:right w:val="none" w:sz="0" w:space="0" w:color="auto"/>
          </w:divBdr>
        </w:div>
        <w:div w:id="1720402106">
          <w:marLeft w:val="0"/>
          <w:marRight w:val="0"/>
          <w:marTop w:val="0"/>
          <w:marBottom w:val="0"/>
          <w:divBdr>
            <w:top w:val="none" w:sz="0" w:space="0" w:color="auto"/>
            <w:left w:val="none" w:sz="0" w:space="0" w:color="auto"/>
            <w:bottom w:val="none" w:sz="0" w:space="0" w:color="auto"/>
            <w:right w:val="none" w:sz="0" w:space="0" w:color="auto"/>
          </w:divBdr>
        </w:div>
        <w:div w:id="1222866105">
          <w:marLeft w:val="0"/>
          <w:marRight w:val="0"/>
          <w:marTop w:val="0"/>
          <w:marBottom w:val="0"/>
          <w:divBdr>
            <w:top w:val="none" w:sz="0" w:space="0" w:color="auto"/>
            <w:left w:val="none" w:sz="0" w:space="0" w:color="auto"/>
            <w:bottom w:val="none" w:sz="0" w:space="0" w:color="auto"/>
            <w:right w:val="none" w:sz="0" w:space="0" w:color="auto"/>
          </w:divBdr>
        </w:div>
        <w:div w:id="27150063">
          <w:marLeft w:val="0"/>
          <w:marRight w:val="0"/>
          <w:marTop w:val="0"/>
          <w:marBottom w:val="0"/>
          <w:divBdr>
            <w:top w:val="none" w:sz="0" w:space="0" w:color="auto"/>
            <w:left w:val="none" w:sz="0" w:space="0" w:color="auto"/>
            <w:bottom w:val="none" w:sz="0" w:space="0" w:color="auto"/>
            <w:right w:val="none" w:sz="0" w:space="0" w:color="auto"/>
          </w:divBdr>
        </w:div>
      </w:divsChild>
    </w:div>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 w:id="1863861832">
      <w:bodyDiv w:val="1"/>
      <w:marLeft w:val="0"/>
      <w:marRight w:val="0"/>
      <w:marTop w:val="0"/>
      <w:marBottom w:val="0"/>
      <w:divBdr>
        <w:top w:val="none" w:sz="0" w:space="0" w:color="auto"/>
        <w:left w:val="none" w:sz="0" w:space="0" w:color="auto"/>
        <w:bottom w:val="none" w:sz="0" w:space="0" w:color="auto"/>
        <w:right w:val="none" w:sz="0" w:space="0" w:color="auto"/>
      </w:divBdr>
      <w:divsChild>
        <w:div w:id="642320266">
          <w:marLeft w:val="0"/>
          <w:marRight w:val="0"/>
          <w:marTop w:val="0"/>
          <w:marBottom w:val="0"/>
          <w:divBdr>
            <w:top w:val="none" w:sz="0" w:space="0" w:color="auto"/>
            <w:left w:val="none" w:sz="0" w:space="0" w:color="auto"/>
            <w:bottom w:val="none" w:sz="0" w:space="0" w:color="auto"/>
            <w:right w:val="none" w:sz="0" w:space="0" w:color="auto"/>
          </w:divBdr>
        </w:div>
        <w:div w:id="1438478701">
          <w:marLeft w:val="0"/>
          <w:marRight w:val="0"/>
          <w:marTop w:val="0"/>
          <w:marBottom w:val="0"/>
          <w:divBdr>
            <w:top w:val="none" w:sz="0" w:space="0" w:color="auto"/>
            <w:left w:val="none" w:sz="0" w:space="0" w:color="auto"/>
            <w:bottom w:val="none" w:sz="0" w:space="0" w:color="auto"/>
            <w:right w:val="none" w:sz="0" w:space="0" w:color="auto"/>
          </w:divBdr>
        </w:div>
        <w:div w:id="28066757">
          <w:marLeft w:val="0"/>
          <w:marRight w:val="0"/>
          <w:marTop w:val="0"/>
          <w:marBottom w:val="0"/>
          <w:divBdr>
            <w:top w:val="none" w:sz="0" w:space="0" w:color="auto"/>
            <w:left w:val="none" w:sz="0" w:space="0" w:color="auto"/>
            <w:bottom w:val="none" w:sz="0" w:space="0" w:color="auto"/>
            <w:right w:val="none" w:sz="0" w:space="0" w:color="auto"/>
          </w:divBdr>
        </w:div>
        <w:div w:id="86194921">
          <w:marLeft w:val="0"/>
          <w:marRight w:val="0"/>
          <w:marTop w:val="0"/>
          <w:marBottom w:val="0"/>
          <w:divBdr>
            <w:top w:val="none" w:sz="0" w:space="0" w:color="auto"/>
            <w:left w:val="none" w:sz="0" w:space="0" w:color="auto"/>
            <w:bottom w:val="none" w:sz="0" w:space="0" w:color="auto"/>
            <w:right w:val="none" w:sz="0" w:space="0" w:color="auto"/>
          </w:divBdr>
        </w:div>
        <w:div w:id="514417471">
          <w:marLeft w:val="0"/>
          <w:marRight w:val="0"/>
          <w:marTop w:val="0"/>
          <w:marBottom w:val="0"/>
          <w:divBdr>
            <w:top w:val="none" w:sz="0" w:space="0" w:color="auto"/>
            <w:left w:val="none" w:sz="0" w:space="0" w:color="auto"/>
            <w:bottom w:val="none" w:sz="0" w:space="0" w:color="auto"/>
            <w:right w:val="none" w:sz="0" w:space="0" w:color="auto"/>
          </w:divBdr>
        </w:div>
        <w:div w:id="208421792">
          <w:marLeft w:val="0"/>
          <w:marRight w:val="0"/>
          <w:marTop w:val="0"/>
          <w:marBottom w:val="0"/>
          <w:divBdr>
            <w:top w:val="none" w:sz="0" w:space="0" w:color="auto"/>
            <w:left w:val="none" w:sz="0" w:space="0" w:color="auto"/>
            <w:bottom w:val="none" w:sz="0" w:space="0" w:color="auto"/>
            <w:right w:val="none" w:sz="0" w:space="0" w:color="auto"/>
          </w:divBdr>
        </w:div>
      </w:divsChild>
    </w:div>
    <w:div w:id="2100326897">
      <w:bodyDiv w:val="1"/>
      <w:marLeft w:val="0"/>
      <w:marRight w:val="0"/>
      <w:marTop w:val="0"/>
      <w:marBottom w:val="0"/>
      <w:divBdr>
        <w:top w:val="none" w:sz="0" w:space="0" w:color="auto"/>
        <w:left w:val="none" w:sz="0" w:space="0" w:color="auto"/>
        <w:bottom w:val="none" w:sz="0" w:space="0" w:color="auto"/>
        <w:right w:val="none" w:sz="0" w:space="0" w:color="auto"/>
      </w:divBdr>
      <w:divsChild>
        <w:div w:id="797534152">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2</Pages>
  <Words>595</Words>
  <Characters>3396</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62</cp:revision>
  <dcterms:created xsi:type="dcterms:W3CDTF">2026-02-06T08:03:00Z</dcterms:created>
  <dcterms:modified xsi:type="dcterms:W3CDTF">2026-07-03T08:13:00Z</dcterms:modified>
</cp:coreProperties>
</file>