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79687" w14:textId="53B7975E" w:rsidR="00CD0C62" w:rsidRPr="00BD4062" w:rsidRDefault="004872B1" w:rsidP="00530ABB">
      <w:pPr>
        <w:spacing w:after="0"/>
        <w:jc w:val="both"/>
        <w:rPr>
          <w:rFonts w:asciiTheme="majorHAnsi" w:hAnsiTheme="majorHAnsi" w:cstheme="majorHAnsi"/>
          <w:b/>
          <w:bCs/>
          <w:sz w:val="24"/>
          <w:szCs w:val="24"/>
        </w:rPr>
      </w:pPr>
      <w:r w:rsidRPr="00BD4062">
        <w:rPr>
          <w:rFonts w:asciiTheme="majorHAnsi" w:hAnsiTheme="majorHAnsi" w:cstheme="majorHAnsi"/>
          <w:b/>
          <w:bCs/>
          <w:sz w:val="24"/>
          <w:szCs w:val="24"/>
        </w:rPr>
        <w:t>I</w:t>
      </w:r>
      <w:r w:rsidR="00BD4062" w:rsidRPr="00BD4062">
        <w:rPr>
          <w:rFonts w:asciiTheme="majorHAnsi" w:hAnsiTheme="majorHAnsi" w:cstheme="majorHAnsi"/>
          <w:b/>
          <w:bCs/>
          <w:sz w:val="24"/>
          <w:szCs w:val="24"/>
        </w:rPr>
        <w:t>V</w:t>
      </w:r>
      <w:r w:rsidR="00D548D4" w:rsidRPr="00BD4062">
        <w:rPr>
          <w:rFonts w:asciiTheme="majorHAnsi" w:hAnsiTheme="majorHAnsi" w:cstheme="majorHAnsi"/>
          <w:b/>
          <w:bCs/>
          <w:sz w:val="24"/>
          <w:szCs w:val="24"/>
        </w:rPr>
        <w:t xml:space="preserve"> </w:t>
      </w:r>
      <w:r w:rsidR="0038338E" w:rsidRPr="00BD4062">
        <w:rPr>
          <w:rFonts w:asciiTheme="majorHAnsi" w:hAnsiTheme="majorHAnsi" w:cstheme="majorHAnsi"/>
          <w:b/>
          <w:bCs/>
          <w:sz w:val="24"/>
          <w:szCs w:val="24"/>
        </w:rPr>
        <w:t xml:space="preserve">DOMENICA </w:t>
      </w:r>
      <w:r w:rsidR="00530ABB" w:rsidRPr="00BD4062">
        <w:rPr>
          <w:rFonts w:asciiTheme="majorHAnsi" w:hAnsiTheme="majorHAnsi" w:cstheme="majorHAnsi"/>
          <w:b/>
          <w:bCs/>
          <w:sz w:val="24"/>
          <w:szCs w:val="24"/>
        </w:rPr>
        <w:t>DI PASQUA</w:t>
      </w:r>
      <w:r w:rsidR="00D548D4" w:rsidRPr="00BD4062">
        <w:rPr>
          <w:rFonts w:asciiTheme="majorHAnsi" w:hAnsiTheme="majorHAnsi" w:cstheme="majorHAnsi"/>
          <w:b/>
          <w:bCs/>
          <w:sz w:val="24"/>
          <w:szCs w:val="24"/>
        </w:rPr>
        <w:t xml:space="preserve"> </w:t>
      </w:r>
      <w:r w:rsidR="00332E37" w:rsidRPr="00BD4062">
        <w:rPr>
          <w:rFonts w:asciiTheme="majorHAnsi" w:hAnsiTheme="majorHAnsi" w:cstheme="majorHAnsi"/>
          <w:b/>
          <w:bCs/>
          <w:sz w:val="24"/>
          <w:szCs w:val="24"/>
        </w:rPr>
        <w:t xml:space="preserve">(ANNO </w:t>
      </w:r>
      <w:r w:rsidR="003A6B50" w:rsidRPr="00BD4062">
        <w:rPr>
          <w:rFonts w:asciiTheme="majorHAnsi" w:hAnsiTheme="majorHAnsi" w:cstheme="majorHAnsi"/>
          <w:b/>
          <w:bCs/>
          <w:sz w:val="24"/>
          <w:szCs w:val="24"/>
        </w:rPr>
        <w:t>A</w:t>
      </w:r>
      <w:r w:rsidR="00332E37" w:rsidRPr="00BD4062">
        <w:rPr>
          <w:rFonts w:asciiTheme="majorHAnsi" w:hAnsiTheme="majorHAnsi" w:cstheme="majorHAnsi"/>
          <w:b/>
          <w:bCs/>
          <w:sz w:val="24"/>
          <w:szCs w:val="24"/>
        </w:rPr>
        <w:t>)</w:t>
      </w:r>
      <w:r w:rsidR="006B6140" w:rsidRPr="00BD4062">
        <w:rPr>
          <w:rFonts w:asciiTheme="majorHAnsi" w:hAnsiTheme="majorHAnsi" w:cstheme="majorHAnsi"/>
          <w:b/>
          <w:bCs/>
          <w:sz w:val="24"/>
          <w:szCs w:val="24"/>
        </w:rPr>
        <w:t xml:space="preserve"> </w:t>
      </w:r>
    </w:p>
    <w:p w14:paraId="7676BFC3" w14:textId="17142F86" w:rsidR="00CD0C62" w:rsidRPr="00BD4062" w:rsidRDefault="00BD4062" w:rsidP="00376584">
      <w:pPr>
        <w:spacing w:after="0"/>
        <w:jc w:val="both"/>
        <w:rPr>
          <w:rFonts w:asciiTheme="majorHAnsi" w:hAnsiTheme="majorHAnsi" w:cstheme="majorHAnsi"/>
          <w:b/>
          <w:bCs/>
          <w:sz w:val="24"/>
          <w:szCs w:val="24"/>
        </w:rPr>
      </w:pPr>
      <w:r w:rsidRPr="00BD4062">
        <w:rPr>
          <w:rFonts w:asciiTheme="majorHAnsi" w:hAnsiTheme="majorHAnsi" w:cstheme="majorHAnsi"/>
          <w:b/>
          <w:bCs/>
          <w:sz w:val="24"/>
          <w:szCs w:val="24"/>
        </w:rPr>
        <w:t>26</w:t>
      </w:r>
      <w:r w:rsidR="00530ABB" w:rsidRPr="00BD4062">
        <w:rPr>
          <w:rFonts w:asciiTheme="majorHAnsi" w:hAnsiTheme="majorHAnsi" w:cstheme="majorHAnsi"/>
          <w:b/>
          <w:bCs/>
          <w:sz w:val="24"/>
          <w:szCs w:val="24"/>
        </w:rPr>
        <w:t xml:space="preserve"> Aprile </w:t>
      </w:r>
      <w:r w:rsidR="00E448F6" w:rsidRPr="00BD4062">
        <w:rPr>
          <w:rFonts w:asciiTheme="majorHAnsi" w:hAnsiTheme="majorHAnsi" w:cstheme="majorHAnsi"/>
          <w:b/>
          <w:bCs/>
          <w:sz w:val="24"/>
          <w:szCs w:val="24"/>
        </w:rPr>
        <w:t>2026</w:t>
      </w:r>
    </w:p>
    <w:p w14:paraId="44A78C75" w14:textId="77777777" w:rsidR="00CD0C62" w:rsidRPr="00BD4062" w:rsidRDefault="00CD0C62" w:rsidP="00376584">
      <w:pPr>
        <w:spacing w:after="0"/>
        <w:jc w:val="both"/>
        <w:rPr>
          <w:rFonts w:asciiTheme="majorHAnsi" w:hAnsiTheme="majorHAnsi" w:cstheme="majorHAnsi"/>
          <w:b/>
          <w:bCs/>
          <w:sz w:val="24"/>
          <w:szCs w:val="24"/>
        </w:rPr>
      </w:pPr>
    </w:p>
    <w:p w14:paraId="1FFBD093" w14:textId="77777777" w:rsidR="00BD4062" w:rsidRPr="00BD4062" w:rsidRDefault="00FA425C" w:rsidP="00BD4062">
      <w:pPr>
        <w:spacing w:after="0"/>
        <w:rPr>
          <w:rFonts w:asciiTheme="majorHAnsi" w:hAnsiTheme="majorHAnsi" w:cstheme="majorHAnsi"/>
          <w:i/>
          <w:iCs/>
          <w:sz w:val="24"/>
          <w:szCs w:val="24"/>
        </w:rPr>
      </w:pPr>
      <w:r w:rsidRPr="00BD4062">
        <w:rPr>
          <w:rFonts w:asciiTheme="majorHAnsi" w:hAnsiTheme="majorHAnsi" w:cstheme="majorHAnsi"/>
          <w:i/>
          <w:iCs/>
          <w:sz w:val="24"/>
          <w:szCs w:val="24"/>
        </w:rPr>
        <w:t xml:space="preserve">Vangelo </w:t>
      </w:r>
      <w:r w:rsidR="00D548D4" w:rsidRPr="00BD4062">
        <w:rPr>
          <w:rFonts w:asciiTheme="majorHAnsi" w:hAnsiTheme="majorHAnsi" w:cstheme="majorHAnsi"/>
          <w:i/>
          <w:iCs/>
          <w:sz w:val="24"/>
          <w:szCs w:val="24"/>
        </w:rPr>
        <w:t>(</w:t>
      </w:r>
      <w:proofErr w:type="spellStart"/>
      <w:r w:rsidR="00BD4062" w:rsidRPr="00BD4062">
        <w:rPr>
          <w:rStyle w:val="Enfasicorsivo"/>
          <w:rFonts w:asciiTheme="majorHAnsi" w:hAnsiTheme="majorHAnsi" w:cstheme="majorHAnsi"/>
          <w:sz w:val="24"/>
          <w:szCs w:val="24"/>
          <w:shd w:val="clear" w:color="auto" w:fill="FFFFFF"/>
        </w:rPr>
        <w:t>Gv</w:t>
      </w:r>
      <w:proofErr w:type="spellEnd"/>
      <w:r w:rsidR="00BD4062" w:rsidRPr="00BD4062">
        <w:rPr>
          <w:rStyle w:val="Enfasicorsivo"/>
          <w:rFonts w:asciiTheme="majorHAnsi" w:hAnsiTheme="majorHAnsi" w:cstheme="majorHAnsi"/>
          <w:sz w:val="24"/>
          <w:szCs w:val="24"/>
          <w:shd w:val="clear" w:color="auto" w:fill="FFFFFF"/>
        </w:rPr>
        <w:t xml:space="preserve"> 10, 1-10</w:t>
      </w:r>
      <w:r w:rsidR="00D548D4" w:rsidRPr="00BD4062">
        <w:rPr>
          <w:rFonts w:asciiTheme="majorHAnsi" w:hAnsiTheme="majorHAnsi" w:cstheme="majorHAnsi"/>
          <w:i/>
          <w:iCs/>
          <w:sz w:val="24"/>
          <w:szCs w:val="24"/>
        </w:rPr>
        <w:t>)</w:t>
      </w:r>
    </w:p>
    <w:p w14:paraId="76F8D5A5" w14:textId="3234B361" w:rsidR="001E6BE9" w:rsidRPr="00BD4062" w:rsidRDefault="00BD4062" w:rsidP="00BD4062">
      <w:pPr>
        <w:spacing w:after="0"/>
        <w:jc w:val="both"/>
        <w:rPr>
          <w:rFonts w:asciiTheme="majorHAnsi" w:hAnsiTheme="majorHAnsi" w:cstheme="majorHAnsi"/>
          <w:i/>
          <w:iCs/>
          <w:sz w:val="24"/>
          <w:szCs w:val="24"/>
        </w:rPr>
      </w:pPr>
      <w:r w:rsidRPr="00BD4062">
        <w:rPr>
          <w:rFonts w:asciiTheme="majorHAnsi" w:hAnsiTheme="majorHAnsi" w:cstheme="majorHAnsi"/>
          <w:sz w:val="24"/>
          <w:szCs w:val="24"/>
          <w:shd w:val="clear" w:color="auto" w:fill="FFFFFF"/>
        </w:rPr>
        <w:t>In quel tempo, Gesù disse: «In verità, in verità io vi dico: chi non entra nel recinto delle pecore dalla porta, ma vi sale da un'altra parte, è un ladro e un brigante. Chi invece entra dalla porta, è pastore delle pecore.</w:t>
      </w:r>
      <w:r w:rsidRPr="00BD4062">
        <w:rPr>
          <w:rFonts w:asciiTheme="majorHAnsi" w:hAnsiTheme="majorHAnsi" w:cstheme="majorHAnsi"/>
          <w:sz w:val="24"/>
          <w:szCs w:val="24"/>
        </w:rPr>
        <w:t xml:space="preserve"> </w:t>
      </w:r>
      <w:r w:rsidRPr="00BD4062">
        <w:rPr>
          <w:rFonts w:asciiTheme="majorHAnsi" w:hAnsiTheme="majorHAnsi" w:cstheme="majorHAnsi"/>
          <w:sz w:val="24"/>
          <w:szCs w:val="24"/>
          <w:shd w:val="clear" w:color="auto" w:fill="FFFFFF"/>
        </w:rPr>
        <w:t>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w:t>
      </w:r>
      <w:r w:rsidRPr="00BD4062">
        <w:rPr>
          <w:rFonts w:asciiTheme="majorHAnsi" w:hAnsiTheme="majorHAnsi" w:cstheme="majorHAnsi"/>
          <w:sz w:val="24"/>
          <w:szCs w:val="24"/>
        </w:rPr>
        <w:t xml:space="preserve"> </w:t>
      </w:r>
      <w:r w:rsidRPr="00BD4062">
        <w:rPr>
          <w:rFonts w:asciiTheme="majorHAnsi" w:hAnsiTheme="majorHAnsi" w:cstheme="majorHAnsi"/>
          <w:sz w:val="24"/>
          <w:szCs w:val="24"/>
          <w:shd w:val="clear" w:color="auto" w:fill="FFFFFF"/>
        </w:rPr>
        <w:t>Gesù disse loro questa similitudine, ma essi non capirono di che cosa parlava loro.</w:t>
      </w:r>
      <w:r w:rsidRPr="00BD4062">
        <w:rPr>
          <w:rFonts w:asciiTheme="majorHAnsi" w:hAnsiTheme="majorHAnsi" w:cstheme="majorHAnsi"/>
          <w:sz w:val="24"/>
          <w:szCs w:val="24"/>
        </w:rPr>
        <w:t xml:space="preserve"> </w:t>
      </w:r>
      <w:r w:rsidRPr="00BD4062">
        <w:rPr>
          <w:rFonts w:asciiTheme="majorHAnsi" w:hAnsiTheme="majorHAnsi" w:cstheme="majorHAnsi"/>
          <w:sz w:val="24"/>
          <w:szCs w:val="24"/>
          <w:shd w:val="clear" w:color="auto" w:fill="FFFFFF"/>
        </w:rPr>
        <w:t>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w:t>
      </w:r>
      <w:r w:rsidRPr="00BD4062">
        <w:rPr>
          <w:rFonts w:asciiTheme="majorHAnsi" w:hAnsiTheme="majorHAnsi" w:cstheme="majorHAnsi"/>
          <w:sz w:val="24"/>
          <w:szCs w:val="24"/>
        </w:rPr>
        <w:t xml:space="preserve"> </w:t>
      </w:r>
      <w:r w:rsidRPr="00BD4062">
        <w:rPr>
          <w:rFonts w:asciiTheme="majorHAnsi" w:hAnsiTheme="majorHAnsi" w:cstheme="majorHAnsi"/>
          <w:sz w:val="24"/>
          <w:szCs w:val="24"/>
          <w:shd w:val="clear" w:color="auto" w:fill="FFFFFF"/>
        </w:rPr>
        <w:t>Il ladro non viene se non per rubare, uccidere e distruggere; io sono venuto perché abbiano la vita e l'abbiano in abbondanza»</w:t>
      </w:r>
      <w:r w:rsidR="00D548D4" w:rsidRPr="00BD4062">
        <w:rPr>
          <w:rFonts w:asciiTheme="majorHAnsi" w:hAnsiTheme="majorHAnsi" w:cstheme="majorHAnsi"/>
          <w:b/>
          <w:bCs/>
          <w:sz w:val="24"/>
          <w:szCs w:val="24"/>
        </w:rPr>
        <w:t>.</w:t>
      </w:r>
    </w:p>
    <w:p w14:paraId="43292483" w14:textId="77777777" w:rsidR="001E6BE9" w:rsidRPr="00BD4062" w:rsidRDefault="001E6BE9" w:rsidP="00BD4062">
      <w:pPr>
        <w:pBdr>
          <w:bottom w:val="single" w:sz="12" w:space="1" w:color="000000"/>
        </w:pBdr>
        <w:spacing w:after="0" w:line="240" w:lineRule="auto"/>
        <w:ind w:left="-142"/>
        <w:jc w:val="both"/>
        <w:rPr>
          <w:rFonts w:asciiTheme="majorHAnsi" w:hAnsiTheme="majorHAnsi" w:cstheme="majorHAnsi"/>
          <w:sz w:val="24"/>
          <w:szCs w:val="24"/>
        </w:rPr>
      </w:pPr>
    </w:p>
    <w:p w14:paraId="3C21E242" w14:textId="77777777" w:rsidR="001E6BE9" w:rsidRPr="00BD4062" w:rsidRDefault="001E6BE9" w:rsidP="001E6BE9">
      <w:pPr>
        <w:spacing w:after="80"/>
        <w:ind w:right="-143"/>
        <w:rPr>
          <w:rFonts w:asciiTheme="majorHAnsi" w:hAnsiTheme="majorHAnsi" w:cstheme="majorHAnsi"/>
          <w:sz w:val="24"/>
          <w:szCs w:val="24"/>
        </w:rPr>
      </w:pPr>
    </w:p>
    <w:p w14:paraId="7AF1D4AA" w14:textId="77777777" w:rsidR="001E6BE9" w:rsidRDefault="001E6BE9" w:rsidP="001E6BE9">
      <w:pPr>
        <w:spacing w:after="0"/>
        <w:jc w:val="both"/>
        <w:rPr>
          <w:rFonts w:asciiTheme="majorHAnsi" w:hAnsiTheme="majorHAnsi" w:cstheme="majorHAnsi"/>
          <w:sz w:val="24"/>
          <w:szCs w:val="24"/>
        </w:rPr>
      </w:pPr>
      <w:r w:rsidRPr="00BD4062">
        <w:rPr>
          <w:rFonts w:asciiTheme="majorHAnsi" w:hAnsiTheme="majorHAnsi" w:cstheme="majorHAnsi"/>
          <w:sz w:val="24"/>
          <w:szCs w:val="24"/>
        </w:rPr>
        <w:t>COMMENTO</w:t>
      </w:r>
    </w:p>
    <w:p w14:paraId="647F70D4" w14:textId="77777777" w:rsidR="00B8640C" w:rsidRPr="00B8640C" w:rsidRDefault="00B8640C" w:rsidP="001E6BE9">
      <w:pPr>
        <w:spacing w:after="0"/>
        <w:jc w:val="both"/>
        <w:rPr>
          <w:rFonts w:asciiTheme="majorHAnsi" w:hAnsiTheme="majorHAnsi" w:cstheme="majorHAnsi"/>
          <w:sz w:val="12"/>
          <w:szCs w:val="12"/>
        </w:rPr>
      </w:pPr>
    </w:p>
    <w:p w14:paraId="046BCC1B" w14:textId="77777777" w:rsidR="00982C83" w:rsidRPr="00982C83" w:rsidRDefault="00982C83" w:rsidP="00982C83">
      <w:pPr>
        <w:spacing w:after="0"/>
        <w:jc w:val="both"/>
        <w:rPr>
          <w:rFonts w:asciiTheme="majorHAnsi" w:hAnsiTheme="majorHAnsi" w:cstheme="majorHAnsi"/>
          <w:sz w:val="24"/>
          <w:szCs w:val="24"/>
        </w:rPr>
      </w:pPr>
      <w:r w:rsidRPr="00982C83">
        <w:rPr>
          <w:rFonts w:asciiTheme="majorHAnsi" w:hAnsiTheme="majorHAnsi" w:cstheme="majorHAnsi"/>
          <w:sz w:val="24"/>
          <w:szCs w:val="24"/>
        </w:rPr>
        <w:t>Il Vangelo della IV domenica di Pasqua (</w:t>
      </w:r>
      <w:proofErr w:type="spellStart"/>
      <w:r w:rsidRPr="00982C83">
        <w:rPr>
          <w:rFonts w:asciiTheme="majorHAnsi" w:hAnsiTheme="majorHAnsi" w:cstheme="majorHAnsi"/>
          <w:sz w:val="24"/>
          <w:szCs w:val="24"/>
        </w:rPr>
        <w:t>Gv</w:t>
      </w:r>
      <w:proofErr w:type="spellEnd"/>
      <w:r w:rsidRPr="00982C83">
        <w:rPr>
          <w:rFonts w:asciiTheme="majorHAnsi" w:hAnsiTheme="majorHAnsi" w:cstheme="majorHAnsi"/>
          <w:sz w:val="24"/>
          <w:szCs w:val="24"/>
        </w:rPr>
        <w:t xml:space="preserve"> 10,1-10) ci presenta l’immagine del pastore e dell’ovile. Gesù usa un linguaggio semplice, preso dalla vita quotidiana: le pecore riconoscono la voce del pastore, lo seguono perché si fidano di lui; il ladro invece non entra per la porta, ma scavalca, e porta solo furto e dispersione. Al centro del brano c’è una rivelazione forte: Gesù non solo è il pastore, ma è anche “la porta” delle pecore. Attraverso di Lui si entra in uno spazio di salvezza e di vita. Non si tratta di un recinto che imprigiona, ma di un luogo sicuro dove si può “entrare e uscire e trovare pascolo”. L’immagine parla di relazione: le pecore ascoltano la voce, il pastore le chiama per nome, le conduce fuori. La fede non è anonimato, ma rapporto personale; non è costrizione, ma fiducia. E il versetto finale è il cuore del messaggio: “Io sono venuto perché abbiano la vita e l’abbiano in abbondanza”. Il progetto di Gesù non è limitare, ma far fiorire la vita.</w:t>
      </w:r>
    </w:p>
    <w:p w14:paraId="3681ED1E" w14:textId="5278B54D" w:rsidR="00982C83" w:rsidRPr="00982C83" w:rsidRDefault="00982C83" w:rsidP="00982C83">
      <w:pPr>
        <w:spacing w:after="0"/>
        <w:jc w:val="both"/>
        <w:rPr>
          <w:rFonts w:asciiTheme="majorHAnsi" w:hAnsiTheme="majorHAnsi" w:cstheme="majorHAnsi"/>
          <w:sz w:val="24"/>
          <w:szCs w:val="24"/>
        </w:rPr>
      </w:pPr>
      <w:r w:rsidRPr="00982C83">
        <w:rPr>
          <w:rFonts w:asciiTheme="majorHAnsi" w:hAnsiTheme="majorHAnsi" w:cstheme="majorHAnsi"/>
          <w:sz w:val="24"/>
          <w:szCs w:val="24"/>
        </w:rPr>
        <w:t>Per la nostra comunità questa pagina è un invito forte a riscoprire l’ascolto. In mezzo a tante voci che ci raggiungono — opinioni, paure, messaggi contrastanti — siamo chiamati a riconoscere la voce del Signore. Come comunità possiamo chiederci: quali voci stiamo seguendo? Quelle che costruiscono comunione o quelle che dividono? Il “giorno dell’ascolto” diventa un allenamento del cuore per distinguere la voce del Pastore. Solo se impariamo ad ascoltare insieme la sua Parola possiamo camminare uniti, senza disperderci.</w:t>
      </w:r>
    </w:p>
    <w:p w14:paraId="3172726A" w14:textId="77777777" w:rsidR="00982C83" w:rsidRPr="00982C83" w:rsidRDefault="00982C83" w:rsidP="00982C83">
      <w:pPr>
        <w:spacing w:after="0"/>
        <w:jc w:val="both"/>
        <w:rPr>
          <w:rFonts w:asciiTheme="majorHAnsi" w:hAnsiTheme="majorHAnsi" w:cstheme="majorHAnsi"/>
          <w:sz w:val="24"/>
          <w:szCs w:val="24"/>
        </w:rPr>
      </w:pPr>
      <w:r w:rsidRPr="00982C83">
        <w:rPr>
          <w:rFonts w:asciiTheme="majorHAnsi" w:hAnsiTheme="majorHAnsi" w:cstheme="majorHAnsi"/>
          <w:sz w:val="24"/>
          <w:szCs w:val="24"/>
        </w:rPr>
        <w:t xml:space="preserve">Gesù dice che chi passa attraverso di Lui trova vita in abbondanza. Anche le nostre parrocchie sono chiamate a essere spazi di vita: luoghi dove ciascuno si sente chiamato per nome, accolto, accompagnato. Non comunità chiuse e impaurite, ma realtà che aiutano le persone a entrare e uscire, a crescere nella fede e a portarla nella vita quotidiana. Se ascoltiamo davvero la voce del </w:t>
      </w:r>
      <w:r w:rsidRPr="00982C83">
        <w:rPr>
          <w:rFonts w:asciiTheme="majorHAnsi" w:hAnsiTheme="majorHAnsi" w:cstheme="majorHAnsi"/>
          <w:sz w:val="24"/>
          <w:szCs w:val="24"/>
        </w:rPr>
        <w:lastRenderedPageBreak/>
        <w:t>Pastore, diventeremo anche noi segno della sua cura per gli altri, soprattutto per chi è più fragile o smarrito.</w:t>
      </w:r>
    </w:p>
    <w:p w14:paraId="5C013A79" w14:textId="0E9C102C" w:rsidR="00530ABB" w:rsidRDefault="00982C83" w:rsidP="00982C83">
      <w:pPr>
        <w:spacing w:after="0"/>
        <w:jc w:val="both"/>
        <w:rPr>
          <w:rFonts w:asciiTheme="majorHAnsi" w:hAnsiTheme="majorHAnsi" w:cstheme="majorHAnsi"/>
          <w:sz w:val="24"/>
          <w:szCs w:val="24"/>
        </w:rPr>
      </w:pPr>
      <w:r w:rsidRPr="00982C83">
        <w:rPr>
          <w:rFonts w:asciiTheme="majorHAnsi" w:hAnsiTheme="majorHAnsi" w:cstheme="majorHAnsi"/>
          <w:sz w:val="24"/>
          <w:szCs w:val="24"/>
        </w:rPr>
        <w:t>Lasciamoci allora guidare: non da strategie o paure, ma dalla fiducia nel Signore che vuole donarci una vita piena e condivisa.</w:t>
      </w:r>
    </w:p>
    <w:p w14:paraId="14251C4A" w14:textId="77777777" w:rsidR="00982C83" w:rsidRDefault="00982C83" w:rsidP="00982C83">
      <w:pPr>
        <w:spacing w:after="0"/>
        <w:jc w:val="both"/>
        <w:rPr>
          <w:rFonts w:asciiTheme="majorHAnsi" w:hAnsiTheme="majorHAnsi" w:cstheme="majorHAnsi"/>
          <w:sz w:val="24"/>
          <w:szCs w:val="24"/>
        </w:rPr>
      </w:pPr>
    </w:p>
    <w:p w14:paraId="1CFC4B48" w14:textId="77777777" w:rsidR="00B8640C" w:rsidRPr="00BD4062" w:rsidRDefault="00B8640C" w:rsidP="00982C83">
      <w:pPr>
        <w:spacing w:after="0"/>
        <w:jc w:val="both"/>
        <w:rPr>
          <w:rFonts w:asciiTheme="majorHAnsi" w:hAnsiTheme="majorHAnsi" w:cstheme="majorHAnsi"/>
          <w:sz w:val="24"/>
          <w:szCs w:val="24"/>
        </w:rPr>
      </w:pPr>
    </w:p>
    <w:p w14:paraId="3D9C27D4" w14:textId="6D92AD84" w:rsidR="00477E51" w:rsidRPr="00BD4062" w:rsidRDefault="00477E51" w:rsidP="00376584">
      <w:pPr>
        <w:spacing w:after="0"/>
        <w:jc w:val="both"/>
        <w:rPr>
          <w:rFonts w:asciiTheme="majorHAnsi" w:hAnsiTheme="majorHAnsi" w:cstheme="majorHAnsi"/>
          <w:sz w:val="24"/>
          <w:szCs w:val="24"/>
        </w:rPr>
      </w:pPr>
      <w:r w:rsidRPr="00BD4062">
        <w:rPr>
          <w:rFonts w:asciiTheme="majorHAnsi" w:hAnsiTheme="majorHAnsi" w:cstheme="majorHAnsi"/>
          <w:sz w:val="24"/>
          <w:szCs w:val="24"/>
        </w:rPr>
        <w:t>DOMANDE PER IL CONFRONTO</w:t>
      </w:r>
    </w:p>
    <w:p w14:paraId="2D9742A1" w14:textId="77777777" w:rsidR="001E6BE9" w:rsidRPr="00B8640C" w:rsidRDefault="001E6BE9" w:rsidP="00376584">
      <w:pPr>
        <w:spacing w:after="0"/>
        <w:jc w:val="both"/>
        <w:rPr>
          <w:rFonts w:asciiTheme="majorHAnsi" w:hAnsiTheme="majorHAnsi" w:cstheme="majorHAnsi"/>
          <w:sz w:val="12"/>
          <w:szCs w:val="12"/>
        </w:rPr>
      </w:pPr>
    </w:p>
    <w:p w14:paraId="57A357E5" w14:textId="55E52A52" w:rsidR="00A465EC" w:rsidRDefault="00966170" w:rsidP="00966170">
      <w:pPr>
        <w:spacing w:after="0"/>
        <w:jc w:val="both"/>
        <w:rPr>
          <w:rFonts w:asciiTheme="majorHAnsi" w:hAnsiTheme="majorHAnsi" w:cstheme="majorHAnsi"/>
          <w:sz w:val="24"/>
          <w:szCs w:val="24"/>
        </w:rPr>
      </w:pPr>
      <w:r w:rsidRPr="00966170">
        <w:rPr>
          <w:rFonts w:asciiTheme="majorHAnsi" w:hAnsiTheme="majorHAnsi" w:cstheme="majorHAnsi"/>
          <w:sz w:val="24"/>
          <w:szCs w:val="24"/>
        </w:rPr>
        <w:t>Quali voci influenzano maggiormente le mie scelte? Riesco a riconoscere la voce del Signore nella</w:t>
      </w:r>
      <w:r>
        <w:rPr>
          <w:rFonts w:asciiTheme="majorHAnsi" w:hAnsiTheme="majorHAnsi" w:cstheme="majorHAnsi"/>
          <w:sz w:val="24"/>
          <w:szCs w:val="24"/>
        </w:rPr>
        <w:t xml:space="preserve"> mia vita? </w:t>
      </w:r>
      <w:r w:rsidRPr="00966170">
        <w:rPr>
          <w:rFonts w:asciiTheme="majorHAnsi" w:hAnsiTheme="majorHAnsi" w:cstheme="majorHAnsi"/>
          <w:sz w:val="24"/>
          <w:szCs w:val="24"/>
        </w:rPr>
        <w:t>Come possiamo diventare, come parrocchia, un luogo dove le persone si sentono chiamate per nome e sperimentano la vita abbondante promessa da Gesù?</w:t>
      </w:r>
    </w:p>
    <w:p w14:paraId="5395754A" w14:textId="77777777" w:rsidR="00966170" w:rsidRDefault="00966170" w:rsidP="00966170">
      <w:pPr>
        <w:spacing w:after="0"/>
        <w:jc w:val="both"/>
        <w:rPr>
          <w:rFonts w:asciiTheme="majorHAnsi" w:hAnsiTheme="majorHAnsi" w:cstheme="majorHAnsi"/>
          <w:sz w:val="24"/>
          <w:szCs w:val="24"/>
        </w:rPr>
      </w:pPr>
    </w:p>
    <w:p w14:paraId="6B8BAF2F" w14:textId="77777777" w:rsidR="00B8640C" w:rsidRPr="00BD4062" w:rsidRDefault="00B8640C" w:rsidP="00966170">
      <w:pPr>
        <w:spacing w:after="0"/>
        <w:jc w:val="both"/>
        <w:rPr>
          <w:rFonts w:asciiTheme="majorHAnsi" w:hAnsiTheme="majorHAnsi" w:cstheme="majorHAnsi"/>
          <w:sz w:val="24"/>
          <w:szCs w:val="24"/>
        </w:rPr>
      </w:pPr>
    </w:p>
    <w:p w14:paraId="095C2ACB" w14:textId="19C16481" w:rsidR="002F77B3" w:rsidRPr="00BD4062" w:rsidRDefault="002F77B3" w:rsidP="00376584">
      <w:pPr>
        <w:spacing w:after="0"/>
        <w:jc w:val="both"/>
        <w:rPr>
          <w:rFonts w:asciiTheme="majorHAnsi" w:hAnsiTheme="majorHAnsi" w:cstheme="majorHAnsi"/>
          <w:sz w:val="24"/>
          <w:szCs w:val="24"/>
        </w:rPr>
      </w:pPr>
      <w:r w:rsidRPr="00BD4062">
        <w:rPr>
          <w:rFonts w:asciiTheme="majorHAnsi" w:hAnsiTheme="majorHAnsi" w:cstheme="majorHAnsi"/>
          <w:sz w:val="24"/>
          <w:szCs w:val="24"/>
        </w:rPr>
        <w:t>ORAZIONE</w:t>
      </w:r>
    </w:p>
    <w:p w14:paraId="08A52C39" w14:textId="77777777" w:rsidR="00B8640C" w:rsidRPr="00B8640C" w:rsidRDefault="00B8640C" w:rsidP="005170EA">
      <w:pPr>
        <w:spacing w:after="0"/>
        <w:jc w:val="both"/>
        <w:rPr>
          <w:rFonts w:asciiTheme="majorHAnsi" w:hAnsiTheme="majorHAnsi" w:cstheme="majorHAnsi"/>
          <w:sz w:val="12"/>
          <w:szCs w:val="12"/>
          <w:shd w:val="clear" w:color="auto" w:fill="FFFFFF"/>
        </w:rPr>
      </w:pPr>
    </w:p>
    <w:p w14:paraId="2D590B01" w14:textId="68CC8207" w:rsidR="00CD0C62" w:rsidRPr="00BD4062" w:rsidRDefault="00BD4062" w:rsidP="005170EA">
      <w:pPr>
        <w:spacing w:after="0"/>
        <w:jc w:val="both"/>
        <w:rPr>
          <w:rFonts w:asciiTheme="majorHAnsi" w:hAnsiTheme="majorHAnsi" w:cstheme="majorHAnsi"/>
          <w:sz w:val="24"/>
          <w:szCs w:val="24"/>
        </w:rPr>
      </w:pPr>
      <w:r w:rsidRPr="00BD4062">
        <w:rPr>
          <w:rFonts w:asciiTheme="majorHAnsi" w:hAnsiTheme="majorHAnsi" w:cstheme="majorHAnsi"/>
          <w:sz w:val="24"/>
          <w:szCs w:val="24"/>
          <w:shd w:val="clear" w:color="auto" w:fill="FFFFFF"/>
        </w:rPr>
        <w:t xml:space="preserve">O Dio, nostro Padre, che hai inviato il tuo Figlio, porta della nostra salvezza, infondi in noi la sapienza dello Spirito, perché sappiamo riconoscere la voce di Cristo, buon pastore, che ci dona la vita in abbondanza. </w:t>
      </w:r>
      <w:r w:rsidR="005170EA" w:rsidRPr="00BD4062">
        <w:rPr>
          <w:rFonts w:asciiTheme="majorHAnsi" w:hAnsiTheme="majorHAnsi" w:cstheme="majorHAnsi"/>
          <w:sz w:val="24"/>
          <w:szCs w:val="24"/>
        </w:rPr>
        <w:t xml:space="preserve">Per Cristo nostro Signore. </w:t>
      </w:r>
      <w:r w:rsidR="002F77B3" w:rsidRPr="00BD4062">
        <w:rPr>
          <w:rFonts w:asciiTheme="majorHAnsi" w:hAnsiTheme="majorHAnsi" w:cstheme="majorHAnsi"/>
          <w:sz w:val="24"/>
          <w:szCs w:val="24"/>
        </w:rPr>
        <w:t xml:space="preserve">Amen. </w:t>
      </w:r>
    </w:p>
    <w:sectPr w:rsidR="00CD0C62" w:rsidRPr="00BD4062">
      <w:headerReference w:type="default" r:id="rId6"/>
      <w:pgSz w:w="11906" w:h="16838"/>
      <w:pgMar w:top="2579"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96099" w14:textId="77777777" w:rsidR="00571FFB" w:rsidRDefault="00571FFB">
      <w:pPr>
        <w:spacing w:after="0" w:line="240" w:lineRule="auto"/>
      </w:pPr>
      <w:r>
        <w:separator/>
      </w:r>
    </w:p>
  </w:endnote>
  <w:endnote w:type="continuationSeparator" w:id="0">
    <w:p w14:paraId="68F69343" w14:textId="77777777" w:rsidR="00571FFB" w:rsidRDefault="00571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D57A5" w14:textId="77777777" w:rsidR="00571FFB" w:rsidRDefault="00571FFB">
      <w:pPr>
        <w:spacing w:after="0" w:line="240" w:lineRule="auto"/>
      </w:pPr>
      <w:r>
        <w:separator/>
      </w:r>
    </w:p>
  </w:footnote>
  <w:footnote w:type="continuationSeparator" w:id="0">
    <w:p w14:paraId="5E5C57DD" w14:textId="77777777" w:rsidR="00571FFB" w:rsidRDefault="00571F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9962A" w14:textId="77777777" w:rsidR="0014495E" w:rsidRDefault="0014495E">
    <w:pPr>
      <w:pBdr>
        <w:top w:val="nil"/>
        <w:left w:val="nil"/>
        <w:bottom w:val="nil"/>
        <w:right w:val="nil"/>
        <w:between w:val="nil"/>
      </w:pBdr>
      <w:tabs>
        <w:tab w:val="center" w:pos="4819"/>
        <w:tab w:val="right" w:pos="9638"/>
      </w:tabs>
      <w:spacing w:after="0" w:line="240" w:lineRule="auto"/>
      <w:rPr>
        <w:color w:val="000000"/>
      </w:rPr>
    </w:pPr>
    <w:r>
      <w:rPr>
        <w:noProof/>
        <w:color w:val="000000"/>
      </w:rPr>
      <w:drawing>
        <wp:anchor distT="0" distB="0" distL="0" distR="0" simplePos="0" relativeHeight="251658240" behindDoc="1" locked="0" layoutInCell="1" hidden="0" allowOverlap="1" wp14:anchorId="5A08804D" wp14:editId="132EE949">
          <wp:simplePos x="0" y="0"/>
          <wp:positionH relativeFrom="page">
            <wp:posOffset>-602</wp:posOffset>
          </wp:positionH>
          <wp:positionV relativeFrom="page">
            <wp:posOffset>2471</wp:posOffset>
          </wp:positionV>
          <wp:extent cx="7560000" cy="106920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60000" cy="106920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0C62"/>
    <w:rsid w:val="00010EAC"/>
    <w:rsid w:val="00010F0F"/>
    <w:rsid w:val="00012E58"/>
    <w:rsid w:val="000F6537"/>
    <w:rsid w:val="00101FAA"/>
    <w:rsid w:val="00114E21"/>
    <w:rsid w:val="00137367"/>
    <w:rsid w:val="0014495E"/>
    <w:rsid w:val="0017255A"/>
    <w:rsid w:val="001E07AE"/>
    <w:rsid w:val="001E6BE9"/>
    <w:rsid w:val="00263EBC"/>
    <w:rsid w:val="002D5EFA"/>
    <w:rsid w:val="002E5BBA"/>
    <w:rsid w:val="002E7427"/>
    <w:rsid w:val="002F0FED"/>
    <w:rsid w:val="002F1C32"/>
    <w:rsid w:val="002F2777"/>
    <w:rsid w:val="002F77B3"/>
    <w:rsid w:val="00303881"/>
    <w:rsid w:val="003102C9"/>
    <w:rsid w:val="00332E37"/>
    <w:rsid w:val="00374C92"/>
    <w:rsid w:val="00376584"/>
    <w:rsid w:val="0038338E"/>
    <w:rsid w:val="00395267"/>
    <w:rsid w:val="003A2129"/>
    <w:rsid w:val="003A6B50"/>
    <w:rsid w:val="003C4653"/>
    <w:rsid w:val="003D688D"/>
    <w:rsid w:val="00427DA5"/>
    <w:rsid w:val="00477E51"/>
    <w:rsid w:val="004872B1"/>
    <w:rsid w:val="004D04BB"/>
    <w:rsid w:val="004D15BB"/>
    <w:rsid w:val="004E35BF"/>
    <w:rsid w:val="00513E82"/>
    <w:rsid w:val="00513EEE"/>
    <w:rsid w:val="005170EA"/>
    <w:rsid w:val="00530ABB"/>
    <w:rsid w:val="00535544"/>
    <w:rsid w:val="00540753"/>
    <w:rsid w:val="005578D9"/>
    <w:rsid w:val="00571FFB"/>
    <w:rsid w:val="0059215B"/>
    <w:rsid w:val="00596167"/>
    <w:rsid w:val="005A1A31"/>
    <w:rsid w:val="005A1F84"/>
    <w:rsid w:val="005D54F5"/>
    <w:rsid w:val="005E2D20"/>
    <w:rsid w:val="005E3ED3"/>
    <w:rsid w:val="005E5045"/>
    <w:rsid w:val="00607583"/>
    <w:rsid w:val="0061097F"/>
    <w:rsid w:val="00612D7F"/>
    <w:rsid w:val="00624D7C"/>
    <w:rsid w:val="00633F75"/>
    <w:rsid w:val="00636DD5"/>
    <w:rsid w:val="00650C7F"/>
    <w:rsid w:val="00697ACB"/>
    <w:rsid w:val="006B6140"/>
    <w:rsid w:val="006C533A"/>
    <w:rsid w:val="006C5793"/>
    <w:rsid w:val="00753BCC"/>
    <w:rsid w:val="0075617A"/>
    <w:rsid w:val="0076798D"/>
    <w:rsid w:val="007961BF"/>
    <w:rsid w:val="007A253E"/>
    <w:rsid w:val="007A6A65"/>
    <w:rsid w:val="007C6023"/>
    <w:rsid w:val="007D4D39"/>
    <w:rsid w:val="00851407"/>
    <w:rsid w:val="008756F9"/>
    <w:rsid w:val="008C4DC7"/>
    <w:rsid w:val="008C65DC"/>
    <w:rsid w:val="009029BE"/>
    <w:rsid w:val="0091011B"/>
    <w:rsid w:val="00926D2D"/>
    <w:rsid w:val="00956F82"/>
    <w:rsid w:val="00966170"/>
    <w:rsid w:val="00982C83"/>
    <w:rsid w:val="00987C9D"/>
    <w:rsid w:val="00990349"/>
    <w:rsid w:val="009955C3"/>
    <w:rsid w:val="009B4074"/>
    <w:rsid w:val="009B798C"/>
    <w:rsid w:val="009C5ACF"/>
    <w:rsid w:val="009E61EF"/>
    <w:rsid w:val="00A465EC"/>
    <w:rsid w:val="00AD4F1E"/>
    <w:rsid w:val="00B06A7C"/>
    <w:rsid w:val="00B129EA"/>
    <w:rsid w:val="00B530A7"/>
    <w:rsid w:val="00B8640C"/>
    <w:rsid w:val="00BB1432"/>
    <w:rsid w:val="00BB4EA4"/>
    <w:rsid w:val="00BD39EF"/>
    <w:rsid w:val="00BD4062"/>
    <w:rsid w:val="00BE3FA0"/>
    <w:rsid w:val="00BE60DD"/>
    <w:rsid w:val="00C41B39"/>
    <w:rsid w:val="00C50F9F"/>
    <w:rsid w:val="00CA0FC9"/>
    <w:rsid w:val="00CD0C62"/>
    <w:rsid w:val="00CE7586"/>
    <w:rsid w:val="00D11D6B"/>
    <w:rsid w:val="00D548D4"/>
    <w:rsid w:val="00D83EE6"/>
    <w:rsid w:val="00D90615"/>
    <w:rsid w:val="00D969E1"/>
    <w:rsid w:val="00DF49AA"/>
    <w:rsid w:val="00DF51C6"/>
    <w:rsid w:val="00E37DD6"/>
    <w:rsid w:val="00E448F6"/>
    <w:rsid w:val="00E53605"/>
    <w:rsid w:val="00E57859"/>
    <w:rsid w:val="00E811C3"/>
    <w:rsid w:val="00E83889"/>
    <w:rsid w:val="00E94989"/>
    <w:rsid w:val="00EB490B"/>
    <w:rsid w:val="00EC083B"/>
    <w:rsid w:val="00EC1E67"/>
    <w:rsid w:val="00F50529"/>
    <w:rsid w:val="00F74AC1"/>
    <w:rsid w:val="00FA19D8"/>
    <w:rsid w:val="00FA425C"/>
    <w:rsid w:val="00FB1C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A2D34"/>
  <w15:docId w15:val="{11B85711-138C-3440-8D2C-9FCE4F7A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Enfasicorsivo">
    <w:name w:val="Emphasis"/>
    <w:basedOn w:val="Carpredefinitoparagrafo"/>
    <w:uiPriority w:val="20"/>
    <w:qFormat/>
    <w:rsid w:val="00B530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2</Pages>
  <Words>590</Words>
  <Characters>3262</Characters>
  <Application>Microsoft Office Word</Application>
  <DocSecurity>0</DocSecurity>
  <Lines>44</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r.mancabelli@teleradiocremona.it</cp:lastModifiedBy>
  <cp:revision>29</cp:revision>
  <dcterms:created xsi:type="dcterms:W3CDTF">2026-02-06T08:03:00Z</dcterms:created>
  <dcterms:modified xsi:type="dcterms:W3CDTF">2026-03-03T08:50:00Z</dcterms:modified>
</cp:coreProperties>
</file>