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7CD611EB" w:rsidR="00CD0C62" w:rsidRDefault="00EC083B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IV</w:t>
      </w:r>
      <w:r w:rsidR="005A1F84">
        <w:rPr>
          <w:b/>
          <w:color w:val="08536C"/>
          <w:sz w:val="28"/>
          <w:szCs w:val="28"/>
        </w:rPr>
        <w:t xml:space="preserve"> DOMENICA DEL TEMPO </w:t>
      </w:r>
      <w:r w:rsidR="007A6A65">
        <w:rPr>
          <w:b/>
          <w:color w:val="08536C"/>
          <w:sz w:val="28"/>
          <w:szCs w:val="28"/>
        </w:rPr>
        <w:t>ORDINARIO</w:t>
      </w:r>
      <w:r w:rsidR="00624D7C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3A6B50">
        <w:rPr>
          <w:b/>
          <w:color w:val="08536C"/>
          <w:sz w:val="28"/>
          <w:szCs w:val="28"/>
        </w:rPr>
        <w:t>A</w:t>
      </w:r>
      <w:r w:rsidR="00332E37"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13A0112D" w:rsidR="00CD0C62" w:rsidRDefault="00EC083B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01 febbraio</w:t>
      </w:r>
      <w:r w:rsidR="00E448F6">
        <w:rPr>
          <w:b/>
          <w:color w:val="08536C"/>
          <w:sz w:val="28"/>
          <w:szCs w:val="28"/>
        </w:rPr>
        <w:t xml:space="preserve"> 2026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6AC43EA4" w14:textId="2D13EFAA" w:rsidR="00CD0C62" w:rsidRDefault="00842827">
      <w:pPr>
        <w:spacing w:after="0" w:line="240" w:lineRule="auto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Vangelo </w:t>
      </w:r>
      <w:r w:rsidR="005A1F84">
        <w:rPr>
          <w:i/>
          <w:sz w:val="20"/>
          <w:szCs w:val="20"/>
        </w:rPr>
        <w:t>(</w:t>
      </w:r>
      <w:r w:rsidR="00EC083B">
        <w:rPr>
          <w:i/>
          <w:iCs/>
          <w:sz w:val="20"/>
          <w:szCs w:val="20"/>
        </w:rPr>
        <w:t>Mt 5, 1-12</w:t>
      </w:r>
      <w:r w:rsidR="00263EB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 w14:paraId="05A40721" w14:textId="77777777" w:rsidR="00CD0C62" w:rsidRDefault="00CD0C62">
      <w:pPr>
        <w:spacing w:after="0" w:line="240" w:lineRule="auto"/>
        <w:ind w:left="-142"/>
        <w:rPr>
          <w:i/>
          <w:sz w:val="20"/>
          <w:szCs w:val="20"/>
        </w:rPr>
      </w:pPr>
    </w:p>
    <w:p w14:paraId="714E9BA0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In quel tempo, vedendo le folle, Gesù salì sul monte: si pose a sedere e si avvicinarono a lui i suoi discepoli. Si mise a parlare e insegnava loro dicendo:</w:t>
      </w:r>
      <w:r>
        <w:rPr>
          <w:b/>
          <w:sz w:val="20"/>
          <w:szCs w:val="20"/>
        </w:rPr>
        <w:t xml:space="preserve"> </w:t>
      </w:r>
    </w:p>
    <w:p w14:paraId="18B9AE0B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"Beati i poveri in spirito,</w:t>
      </w:r>
    </w:p>
    <w:p w14:paraId="4223A628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di essi è il regno dei cieli.</w:t>
      </w:r>
    </w:p>
    <w:p w14:paraId="148D12E6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quelli che sono nel pianto,</w:t>
      </w:r>
    </w:p>
    <w:p w14:paraId="2CCA06BC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saranno consolati.</w:t>
      </w:r>
    </w:p>
    <w:p w14:paraId="25F85B9B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i miti,</w:t>
      </w:r>
    </w:p>
    <w:p w14:paraId="33445FFC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avranno in eredità la terra.</w:t>
      </w:r>
    </w:p>
    <w:p w14:paraId="51E561F4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quelli che hanno fame e sete della giustizia,</w:t>
      </w:r>
    </w:p>
    <w:p w14:paraId="14AEA835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saranno saziati.</w:t>
      </w:r>
    </w:p>
    <w:p w14:paraId="786C5568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i misericordiosi,</w:t>
      </w:r>
    </w:p>
    <w:p w14:paraId="7D32BD24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troveranno misericordia.</w:t>
      </w:r>
    </w:p>
    <w:p w14:paraId="1F47888B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i puri di cuore,</w:t>
      </w:r>
    </w:p>
    <w:p w14:paraId="123732A8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 xml:space="preserve">perché vedranno </w:t>
      </w:r>
      <w:proofErr w:type="spellStart"/>
      <w:r w:rsidRPr="00EC083B">
        <w:rPr>
          <w:b/>
          <w:sz w:val="20"/>
          <w:szCs w:val="20"/>
        </w:rPr>
        <w:t>Dio.Beati</w:t>
      </w:r>
      <w:proofErr w:type="spellEnd"/>
      <w:r w:rsidRPr="00EC083B">
        <w:rPr>
          <w:b/>
          <w:sz w:val="20"/>
          <w:szCs w:val="20"/>
        </w:rPr>
        <w:t xml:space="preserve"> gli operatori di pace,</w:t>
      </w:r>
    </w:p>
    <w:p w14:paraId="5873C6F1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saranno chiamati figli di Dio.</w:t>
      </w:r>
    </w:p>
    <w:p w14:paraId="72F2913E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i perseguitati per la giustizia,</w:t>
      </w:r>
    </w:p>
    <w:p w14:paraId="5A8C12D4" w14:textId="77777777" w:rsidR="00EC083B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perché di essi è il regno dei cieli.</w:t>
      </w:r>
    </w:p>
    <w:p w14:paraId="783C35F6" w14:textId="0BB04D7D" w:rsidR="00427DA5" w:rsidRDefault="00EC083B" w:rsidP="0076798D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EC083B">
        <w:rPr>
          <w:b/>
          <w:sz w:val="20"/>
          <w:szCs w:val="20"/>
        </w:rPr>
        <w:t>Beati voi quando vi insulteranno, vi perseguiteranno e, mentendo, diranno ogni sorta di male contro di voi per causa mia. Rallegratevi ed esultate, perché grande è la vostra ricompensa nei cieli".</w:t>
      </w:r>
    </w:p>
    <w:p w14:paraId="69606F3F" w14:textId="77777777" w:rsidR="0076798D" w:rsidRDefault="0076798D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2C3B6391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624FCEDF" w14:textId="7FD7D56B" w:rsidR="00CD0C62" w:rsidRDefault="00AD4F1E">
      <w:pPr>
        <w:spacing w:after="80"/>
        <w:ind w:left="-142" w:right="-1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COMMENTO</w:t>
      </w:r>
    </w:p>
    <w:p w14:paraId="52EC1854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Gesù definisce “beati” proprio coloro che noi giudichiamo infelici, poiché, nella mentalità comune, i beati sono i ricchi, i potenti, coloro che hanno successo. È un capovolgimento radicale dei valori: o ci sbagliamo noi o si sbaglia Gesù, non può esserci equivoco.</w:t>
      </w:r>
    </w:p>
    <w:p w14:paraId="466E3923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L’inizio del discorso della montagna (dal capitolo 5 al 7) costituisce il manifesto, la descrizione del “Regno”: dice chi sono i suoi concittadini e la loro condizione.</w:t>
      </w:r>
    </w:p>
    <w:p w14:paraId="0D92DFC4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Regno di Dio e regno dell’uomo (secondo il pensiero del mondo, cioè mondano) si oppongono come due modi contrari di vivere e valutare la vita.</w:t>
      </w:r>
    </w:p>
    <w:p w14:paraId="569F12D5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attenzione: il discorso della montagna non è una nuova legge, più impossibile della prima! Quanto Gesù afferma l’ha vissuto e concretizzato egli stesso, nella sua vita, fino al dono di </w:t>
      </w:r>
      <w:proofErr w:type="spellStart"/>
      <w:r>
        <w:rPr>
          <w:sz w:val="24"/>
          <w:szCs w:val="24"/>
        </w:rPr>
        <w:t>sè</w:t>
      </w:r>
      <w:proofErr w:type="spellEnd"/>
      <w:r>
        <w:rPr>
          <w:sz w:val="24"/>
          <w:szCs w:val="24"/>
        </w:rPr>
        <w:t xml:space="preserve"> sulla croce; da Dio che era sceglie di farsi povero, afflitto, mite, affamato e assetato di giustizia, misericordioso, puro di cuore, pacificatore, perseguitato. Gesù è colui che incarna e vive per primo questa prima parte delle beatitudini.</w:t>
      </w:r>
    </w:p>
    <w:p w14:paraId="2FA24ACC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la resurrezione poi porta a compimento la seconda parte delle beatitudini: entra nel Regno, è consolato, eredita la terra, è saziato, trova misericordia, vede Dio.</w:t>
      </w:r>
    </w:p>
    <w:p w14:paraId="001C50A6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beatitudini sono la carta d’identità del Figlio, sono la descrizione di Gesù.</w:t>
      </w:r>
    </w:p>
    <w:p w14:paraId="594EB04B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Chiesa, cioè noi, è fatta da coloro che ascoltano le beatitudini e con la forza dello Spirito, imparano a comprenderle e a desiderarle come vero bene. Le beatitudini diventano misura del desiderio di essere di Gesù Cristo.</w:t>
      </w:r>
    </w:p>
    <w:p w14:paraId="3ACE0BBC" w14:textId="77777777" w:rsidR="000B144B" w:rsidRDefault="000B144B" w:rsidP="000B144B">
      <w:pPr>
        <w:spacing w:after="11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più grande esame di coscienza che personalmente e comunitariamente siamo chiamati a fare è sempre nei confronti delle beatitudini.</w:t>
      </w:r>
    </w:p>
    <w:p w14:paraId="28DC89D3" w14:textId="77777777" w:rsidR="00CD0C62" w:rsidRDefault="00CD0C62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0B72E78B" w14:textId="03A6676C" w:rsidR="000B144B" w:rsidRDefault="000B144B" w:rsidP="000B144B">
      <w:pPr>
        <w:spacing w:after="80"/>
        <w:ind w:left="-142" w:right="-1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DOMANDE PER IL CONFRONTO</w:t>
      </w:r>
    </w:p>
    <w:p w14:paraId="4F628B19" w14:textId="127F21F7" w:rsidR="000B144B" w:rsidRDefault="000B144B" w:rsidP="000B144B">
      <w:pPr>
        <w:spacing w:after="80"/>
        <w:ind w:left="-142" w:right="-143"/>
        <w:rPr>
          <w:color w:val="000000"/>
          <w:sz w:val="20"/>
          <w:szCs w:val="20"/>
        </w:rPr>
      </w:pPr>
      <w:r>
        <w:t>Proviamo a confrontare la nostra vita personale e comunitaria con le beatitudini. Per esempio: nelle relazioni in famiglia, in parrocchia, sul lavoro, sono elemento di pacificazione o di divisione? Di misericordia o di giudizio? Mite o aspro? Siamo docili di spirito e sappiamo condividere ciò che abbiamo con chi è nel bisogno (non solo denaro ma anche tempo ed attenzioni)?</w:t>
      </w:r>
      <w:bookmarkStart w:id="0" w:name="_GoBack"/>
      <w:bookmarkEnd w:id="0"/>
    </w:p>
    <w:p w14:paraId="2FA02285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2D590B01" w14:textId="64590D96" w:rsidR="00CD0C62" w:rsidRDefault="00EC083B" w:rsidP="0076798D">
      <w:pPr>
        <w:spacing w:after="0" w:line="240" w:lineRule="auto"/>
        <w:ind w:left="-142"/>
        <w:jc w:val="both"/>
        <w:rPr>
          <w:b/>
          <w:color w:val="08536C"/>
          <w:sz w:val="20"/>
          <w:szCs w:val="20"/>
        </w:rPr>
      </w:pPr>
      <w:r w:rsidRPr="00EC083B">
        <w:rPr>
          <w:b/>
          <w:color w:val="08536C"/>
          <w:sz w:val="20"/>
          <w:szCs w:val="20"/>
        </w:rPr>
        <w:t>Signore Dio nostro, concedi a noi tuoi fedeli di adorarti con tutta l'anima e di amare tutti gli uomini con la carità di Cristo. Egli è Dio, e vive e regna con te, nell'unità dello Spirito Santo, per tutti i secoli dei secoli.</w:t>
      </w:r>
    </w:p>
    <w:sectPr w:rsidR="00CD0C62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ABD12" w14:textId="77777777" w:rsidR="00842827" w:rsidRDefault="00842827">
      <w:pPr>
        <w:spacing w:after="0" w:line="240" w:lineRule="auto"/>
      </w:pPr>
      <w:r>
        <w:separator/>
      </w:r>
    </w:p>
  </w:endnote>
  <w:endnote w:type="continuationSeparator" w:id="0">
    <w:p w14:paraId="6949BC26" w14:textId="77777777" w:rsidR="00842827" w:rsidRDefault="0084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9E55B" w14:textId="77777777" w:rsidR="00842827" w:rsidRDefault="00842827">
      <w:pPr>
        <w:spacing w:after="0" w:line="240" w:lineRule="auto"/>
      </w:pPr>
      <w:r>
        <w:separator/>
      </w:r>
    </w:p>
  </w:footnote>
  <w:footnote w:type="continuationSeparator" w:id="0">
    <w:p w14:paraId="7C3301FB" w14:textId="77777777" w:rsidR="00842827" w:rsidRDefault="0084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8428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2E58"/>
    <w:rsid w:val="000B144B"/>
    <w:rsid w:val="000F6537"/>
    <w:rsid w:val="00101FAA"/>
    <w:rsid w:val="00114E21"/>
    <w:rsid w:val="00137367"/>
    <w:rsid w:val="001E07AE"/>
    <w:rsid w:val="00263EBC"/>
    <w:rsid w:val="002E5BBA"/>
    <w:rsid w:val="002E7427"/>
    <w:rsid w:val="002F0FED"/>
    <w:rsid w:val="002F1C32"/>
    <w:rsid w:val="002F2777"/>
    <w:rsid w:val="00303881"/>
    <w:rsid w:val="003102C9"/>
    <w:rsid w:val="00332E37"/>
    <w:rsid w:val="00395267"/>
    <w:rsid w:val="003A6B50"/>
    <w:rsid w:val="003C4653"/>
    <w:rsid w:val="00427DA5"/>
    <w:rsid w:val="004D04BB"/>
    <w:rsid w:val="004E35BF"/>
    <w:rsid w:val="00513E82"/>
    <w:rsid w:val="00513EEE"/>
    <w:rsid w:val="00535544"/>
    <w:rsid w:val="00540753"/>
    <w:rsid w:val="0059215B"/>
    <w:rsid w:val="00596167"/>
    <w:rsid w:val="005A1F84"/>
    <w:rsid w:val="005D54F5"/>
    <w:rsid w:val="0061097F"/>
    <w:rsid w:val="00612D7F"/>
    <w:rsid w:val="00624D7C"/>
    <w:rsid w:val="006335D2"/>
    <w:rsid w:val="00636DD5"/>
    <w:rsid w:val="00697ACB"/>
    <w:rsid w:val="006B6140"/>
    <w:rsid w:val="006C533A"/>
    <w:rsid w:val="006C5793"/>
    <w:rsid w:val="00753BCC"/>
    <w:rsid w:val="0075617A"/>
    <w:rsid w:val="0076798D"/>
    <w:rsid w:val="007A6A65"/>
    <w:rsid w:val="00842827"/>
    <w:rsid w:val="00851407"/>
    <w:rsid w:val="008C4DC7"/>
    <w:rsid w:val="00926D2D"/>
    <w:rsid w:val="00956F82"/>
    <w:rsid w:val="00987C9D"/>
    <w:rsid w:val="00990349"/>
    <w:rsid w:val="009955C3"/>
    <w:rsid w:val="009B798C"/>
    <w:rsid w:val="009C5ACF"/>
    <w:rsid w:val="009E61EF"/>
    <w:rsid w:val="00AD4F1E"/>
    <w:rsid w:val="00B129EA"/>
    <w:rsid w:val="00BB1432"/>
    <w:rsid w:val="00BB4EA4"/>
    <w:rsid w:val="00BD39EF"/>
    <w:rsid w:val="00BE60DD"/>
    <w:rsid w:val="00C50F9F"/>
    <w:rsid w:val="00CD0C62"/>
    <w:rsid w:val="00D11D6B"/>
    <w:rsid w:val="00D90615"/>
    <w:rsid w:val="00D969E1"/>
    <w:rsid w:val="00DF49AA"/>
    <w:rsid w:val="00E37DD6"/>
    <w:rsid w:val="00E448F6"/>
    <w:rsid w:val="00E53605"/>
    <w:rsid w:val="00E57859"/>
    <w:rsid w:val="00E83889"/>
    <w:rsid w:val="00E94989"/>
    <w:rsid w:val="00EC083B"/>
    <w:rsid w:val="00F50529"/>
    <w:rsid w:val="00F74AC1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3</cp:revision>
  <dcterms:created xsi:type="dcterms:W3CDTF">2025-11-09T17:16:00Z</dcterms:created>
  <dcterms:modified xsi:type="dcterms:W3CDTF">2025-12-08T17:49:00Z</dcterms:modified>
</cp:coreProperties>
</file>