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79687" w14:textId="31FBA36D" w:rsidR="00CD0C62" w:rsidRDefault="004C549C">
      <w:pPr>
        <w:spacing w:after="0" w:line="240" w:lineRule="auto"/>
        <w:ind w:left="-142"/>
        <w:rPr>
          <w:b/>
          <w:color w:val="08536C"/>
          <w:sz w:val="28"/>
          <w:szCs w:val="28"/>
        </w:rPr>
      </w:pPr>
      <w:r>
        <w:rPr>
          <w:b/>
          <w:color w:val="08536C"/>
          <w:sz w:val="28"/>
          <w:szCs w:val="28"/>
        </w:rPr>
        <w:t xml:space="preserve">NOSTRO SIGNORE GESÙ CRISTO RE DELL’UNIVERSO </w:t>
      </w:r>
      <w:r w:rsidR="00332E37">
        <w:rPr>
          <w:b/>
          <w:color w:val="08536C"/>
          <w:sz w:val="28"/>
          <w:szCs w:val="28"/>
        </w:rPr>
        <w:t xml:space="preserve">(ANNO </w:t>
      </w:r>
      <w:r w:rsidR="00753BCC">
        <w:rPr>
          <w:b/>
          <w:color w:val="08536C"/>
          <w:sz w:val="28"/>
          <w:szCs w:val="28"/>
        </w:rPr>
        <w:t>C</w:t>
      </w:r>
      <w:r>
        <w:rPr>
          <w:b/>
          <w:color w:val="08536C"/>
          <w:sz w:val="28"/>
          <w:szCs w:val="28"/>
        </w:rPr>
        <w:t>)</w:t>
      </w:r>
      <w:r w:rsidR="006B6140">
        <w:rPr>
          <w:b/>
          <w:color w:val="08536C"/>
          <w:sz w:val="28"/>
          <w:szCs w:val="28"/>
        </w:rPr>
        <w:t xml:space="preserve"> </w:t>
      </w:r>
    </w:p>
    <w:p w14:paraId="7676BFC3" w14:textId="12E97454" w:rsidR="00CD0C62" w:rsidRDefault="00101FAA">
      <w:pPr>
        <w:spacing w:after="0" w:line="240" w:lineRule="auto"/>
        <w:ind w:left="-142"/>
        <w:rPr>
          <w:b/>
          <w:color w:val="08536C"/>
          <w:sz w:val="28"/>
          <w:szCs w:val="28"/>
        </w:rPr>
      </w:pPr>
      <w:r>
        <w:rPr>
          <w:b/>
          <w:color w:val="08536C"/>
          <w:sz w:val="28"/>
          <w:szCs w:val="28"/>
        </w:rPr>
        <w:t>23</w:t>
      </w:r>
      <w:r w:rsidR="00D11D6B">
        <w:rPr>
          <w:b/>
          <w:color w:val="08536C"/>
          <w:sz w:val="28"/>
          <w:szCs w:val="28"/>
        </w:rPr>
        <w:t xml:space="preserve"> novembre</w:t>
      </w:r>
      <w:r w:rsidR="00114E21">
        <w:rPr>
          <w:b/>
          <w:color w:val="08536C"/>
          <w:sz w:val="28"/>
          <w:szCs w:val="28"/>
        </w:rPr>
        <w:t xml:space="preserve"> 202</w:t>
      </w:r>
      <w:r w:rsidR="00AD4F1E">
        <w:rPr>
          <w:b/>
          <w:color w:val="08536C"/>
          <w:sz w:val="28"/>
          <w:szCs w:val="28"/>
        </w:rPr>
        <w:t>5</w:t>
      </w:r>
      <w:r w:rsidR="00114E21">
        <w:rPr>
          <w:b/>
          <w:color w:val="08536C"/>
          <w:sz w:val="28"/>
          <w:szCs w:val="28"/>
        </w:rPr>
        <w:t xml:space="preserve"> </w:t>
      </w:r>
    </w:p>
    <w:p w14:paraId="44A78C75" w14:textId="77777777" w:rsidR="00CD0C62" w:rsidRDefault="00CD0C62">
      <w:pPr>
        <w:spacing w:after="0" w:line="240" w:lineRule="auto"/>
        <w:ind w:left="-142"/>
        <w:rPr>
          <w:b/>
          <w:sz w:val="28"/>
          <w:szCs w:val="28"/>
        </w:rPr>
      </w:pPr>
    </w:p>
    <w:p w14:paraId="6AC43EA4" w14:textId="29F27E9B" w:rsidR="00CD0C62" w:rsidRDefault="00493092">
      <w:pPr>
        <w:spacing w:after="0" w:line="240" w:lineRule="auto"/>
        <w:ind w:left="-142"/>
        <w:rPr>
          <w:i/>
          <w:sz w:val="20"/>
          <w:szCs w:val="20"/>
        </w:rPr>
      </w:pPr>
      <w:r>
        <w:rPr>
          <w:i/>
          <w:sz w:val="20"/>
          <w:szCs w:val="20"/>
        </w:rPr>
        <w:t>Vangelo (</w:t>
      </w:r>
      <w:r w:rsidR="00E37DD6">
        <w:rPr>
          <w:i/>
          <w:sz w:val="20"/>
          <w:szCs w:val="20"/>
        </w:rPr>
        <w:t xml:space="preserve">Lc </w:t>
      </w:r>
      <w:r w:rsidR="00101FAA">
        <w:rPr>
          <w:i/>
          <w:sz w:val="20"/>
          <w:szCs w:val="20"/>
        </w:rPr>
        <w:t>23,35-43</w:t>
      </w:r>
      <w:r w:rsidR="00263EBC">
        <w:rPr>
          <w:i/>
          <w:sz w:val="20"/>
          <w:szCs w:val="20"/>
        </w:rPr>
        <w:t>)</w:t>
      </w:r>
      <w:r>
        <w:rPr>
          <w:i/>
          <w:sz w:val="20"/>
          <w:szCs w:val="20"/>
        </w:rPr>
        <w:t xml:space="preserve"> </w:t>
      </w:r>
    </w:p>
    <w:p w14:paraId="05A40721" w14:textId="77777777" w:rsidR="00CD0C62" w:rsidRDefault="00CD0C62">
      <w:pPr>
        <w:spacing w:after="0" w:line="240" w:lineRule="auto"/>
        <w:ind w:left="-142"/>
        <w:rPr>
          <w:i/>
          <w:sz w:val="20"/>
          <w:szCs w:val="20"/>
        </w:rPr>
      </w:pPr>
    </w:p>
    <w:p w14:paraId="327BC940" w14:textId="77777777" w:rsidR="00101FAA" w:rsidRDefault="00101FAA" w:rsidP="00427DA5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b/>
          <w:sz w:val="20"/>
          <w:szCs w:val="20"/>
        </w:rPr>
      </w:pPr>
      <w:r w:rsidRPr="00101FAA">
        <w:rPr>
          <w:b/>
          <w:sz w:val="20"/>
          <w:szCs w:val="20"/>
        </w:rPr>
        <w:t xml:space="preserve">In quel tempo, [dopo che ebbero crocifisso Gesù,] il popolo stava a vedere; i capi invece deridevano Gesù dicendo: «Ha salvato altri! Salvi </w:t>
      </w:r>
      <w:proofErr w:type="gramStart"/>
      <w:r w:rsidRPr="00101FAA">
        <w:rPr>
          <w:b/>
          <w:sz w:val="20"/>
          <w:szCs w:val="20"/>
        </w:rPr>
        <w:t>se</w:t>
      </w:r>
      <w:proofErr w:type="gramEnd"/>
      <w:r w:rsidRPr="00101FAA">
        <w:rPr>
          <w:b/>
          <w:sz w:val="20"/>
          <w:szCs w:val="20"/>
        </w:rPr>
        <w:t xml:space="preserve"> stesso, se è lui il Cristo di Dio, l'eletto».</w:t>
      </w:r>
    </w:p>
    <w:p w14:paraId="4218FC76" w14:textId="77777777" w:rsidR="00101FAA" w:rsidRDefault="00101FAA" w:rsidP="00427DA5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b/>
          <w:sz w:val="20"/>
          <w:szCs w:val="20"/>
        </w:rPr>
      </w:pPr>
      <w:r w:rsidRPr="00101FAA">
        <w:rPr>
          <w:b/>
          <w:sz w:val="20"/>
          <w:szCs w:val="20"/>
        </w:rPr>
        <w:t>Anche i soldati lo deridevano, gli si accostavano per porgergli dell'aceto e dicevano: «Se tu sei il re dei Giudei, salva te stesso». Sopra di lui c'era anche una scritta: «Costui è il re dei Giudei».</w:t>
      </w:r>
    </w:p>
    <w:p w14:paraId="000FC999" w14:textId="77777777" w:rsidR="00101FAA" w:rsidRDefault="00101FAA" w:rsidP="00427DA5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b/>
          <w:sz w:val="20"/>
          <w:szCs w:val="20"/>
        </w:rPr>
      </w:pPr>
      <w:r w:rsidRPr="00101FAA">
        <w:rPr>
          <w:b/>
          <w:sz w:val="20"/>
          <w:szCs w:val="20"/>
        </w:rPr>
        <w:t>Uno dei malfattori appesi alla croce lo insultava: «Non sei tu il Cristo? Salva te stesso e noi!». L'altro invece lo rimproverava dicendo: «Non hai alcun timore di Dio, tu che sei condannato alla stessa pena? Noi, giustamente, perché riceviamo quello che abbiamo meritato per le nostre azioni; egli invece non ha fatto nulla di male».</w:t>
      </w:r>
    </w:p>
    <w:p w14:paraId="38077395" w14:textId="78B5B471" w:rsidR="00010EAC" w:rsidRDefault="00101FAA" w:rsidP="00427DA5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b/>
          <w:sz w:val="20"/>
          <w:szCs w:val="20"/>
        </w:rPr>
      </w:pPr>
      <w:r w:rsidRPr="00101FAA">
        <w:rPr>
          <w:b/>
          <w:sz w:val="20"/>
          <w:szCs w:val="20"/>
        </w:rPr>
        <w:t>E disse: «Gesù, ricordati di me quando entrerai nel tuo regno». Gli rispose: «In verità io ti dico: oggi con me sarai nel paradiso»</w:t>
      </w:r>
      <w:r w:rsidR="00427DA5" w:rsidRPr="00427DA5">
        <w:rPr>
          <w:b/>
          <w:sz w:val="20"/>
          <w:szCs w:val="20"/>
        </w:rPr>
        <w:t>.</w:t>
      </w:r>
    </w:p>
    <w:p w14:paraId="783C35F6" w14:textId="77777777" w:rsidR="00427DA5" w:rsidRDefault="00427DA5">
      <w:pPr>
        <w:pBdr>
          <w:bottom w:val="single" w:sz="12" w:space="1" w:color="000000"/>
        </w:pBdr>
        <w:spacing w:after="0" w:line="240" w:lineRule="auto"/>
        <w:ind w:left="-142"/>
        <w:rPr>
          <w:color w:val="08536C"/>
          <w:sz w:val="20"/>
          <w:szCs w:val="20"/>
        </w:rPr>
      </w:pPr>
    </w:p>
    <w:p w14:paraId="2C3B6391" w14:textId="77777777" w:rsidR="00CD0C62" w:rsidRDefault="00CD0C62">
      <w:pPr>
        <w:spacing w:after="80"/>
        <w:ind w:right="-143"/>
        <w:rPr>
          <w:color w:val="08536C"/>
          <w:sz w:val="20"/>
          <w:szCs w:val="20"/>
        </w:rPr>
      </w:pPr>
    </w:p>
    <w:p w14:paraId="624FCEDF" w14:textId="7FD7D56B" w:rsidR="00CD0C62" w:rsidRDefault="00AD4F1E">
      <w:pPr>
        <w:spacing w:after="80"/>
        <w:ind w:left="-142" w:right="-14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COMMENTO</w:t>
      </w:r>
    </w:p>
    <w:p w14:paraId="47758BA7" w14:textId="5078D351" w:rsidR="00804065" w:rsidRDefault="00804065" w:rsidP="00942B82">
      <w:pPr>
        <w:spacing w:after="80"/>
        <w:ind w:left="-142" w:right="-1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È l’ultima sfida lanciata a Gesù: </w:t>
      </w:r>
      <w:r w:rsidRPr="00942B82">
        <w:rPr>
          <w:i/>
          <w:iCs/>
          <w:color w:val="000000"/>
          <w:sz w:val="24"/>
          <w:szCs w:val="24"/>
        </w:rPr>
        <w:t>Salva te stesso!</w:t>
      </w:r>
      <w:r>
        <w:rPr>
          <w:color w:val="000000"/>
          <w:sz w:val="24"/>
          <w:szCs w:val="24"/>
        </w:rPr>
        <w:t xml:space="preserve"> La scena descritta dall’evangelista Luca non lascia spazio a descrizioni cruente di quegli ultimi momenti, ma piuttosto è strutturata in dialoghi che sono anche urla, invettive, insulti e voci flebili e strozzate dal fiato corto e dal patire </w:t>
      </w:r>
      <w:r w:rsidR="00F76CAD">
        <w:rPr>
          <w:color w:val="000000"/>
          <w:sz w:val="24"/>
          <w:szCs w:val="24"/>
        </w:rPr>
        <w:t xml:space="preserve">di coloro che sono </w:t>
      </w:r>
      <w:r>
        <w:rPr>
          <w:color w:val="000000"/>
          <w:sz w:val="24"/>
          <w:szCs w:val="24"/>
        </w:rPr>
        <w:t>appesi alla croce. Sono rivolte a Gesù, ma anche tra malfattori appesi con lui al patibolo. Ritorna la tentazione come quella del deserto – ma ora, nonostante la folla si st</w:t>
      </w:r>
      <w:r w:rsidR="00F76CAD">
        <w:rPr>
          <w:color w:val="000000"/>
          <w:sz w:val="24"/>
          <w:szCs w:val="24"/>
        </w:rPr>
        <w:t>ia</w:t>
      </w:r>
      <w:r w:rsidR="00942B82">
        <w:rPr>
          <w:color w:val="000000"/>
          <w:sz w:val="24"/>
          <w:szCs w:val="24"/>
        </w:rPr>
        <w:t xml:space="preserve"> ritirando,</w:t>
      </w:r>
      <w:r>
        <w:rPr>
          <w:color w:val="000000"/>
          <w:sz w:val="24"/>
          <w:szCs w:val="24"/>
        </w:rPr>
        <w:t xml:space="preserve"> facendo attorno a Gesù un altro deserto, quello della morte –</w:t>
      </w:r>
      <w:r w:rsidR="00F76CAD">
        <w:rPr>
          <w:color w:val="000000"/>
          <w:sz w:val="24"/>
          <w:szCs w:val="24"/>
        </w:rPr>
        <w:t xml:space="preserve"> non più subdola come quella del tentatore, ma </w:t>
      </w:r>
      <w:r>
        <w:rPr>
          <w:color w:val="000000"/>
          <w:sz w:val="24"/>
          <w:szCs w:val="24"/>
        </w:rPr>
        <w:t xml:space="preserve">urlata dai capi: </w:t>
      </w:r>
      <w:r w:rsidRPr="00942B82">
        <w:rPr>
          <w:i/>
          <w:iCs/>
          <w:color w:val="000000"/>
          <w:sz w:val="24"/>
          <w:szCs w:val="24"/>
        </w:rPr>
        <w:t xml:space="preserve">Se è lui il Cristo, salvi </w:t>
      </w:r>
      <w:proofErr w:type="gramStart"/>
      <w:r w:rsidRPr="00942B82">
        <w:rPr>
          <w:i/>
          <w:iCs/>
          <w:color w:val="000000"/>
          <w:sz w:val="24"/>
          <w:szCs w:val="24"/>
        </w:rPr>
        <w:t>se</w:t>
      </w:r>
      <w:proofErr w:type="gramEnd"/>
      <w:r w:rsidRPr="00942B82">
        <w:rPr>
          <w:i/>
          <w:iCs/>
          <w:color w:val="000000"/>
          <w:sz w:val="24"/>
          <w:szCs w:val="24"/>
        </w:rPr>
        <w:t xml:space="preserve"> stesso</w:t>
      </w:r>
      <w:r w:rsidR="00F76CAD" w:rsidRPr="00942B82">
        <w:rPr>
          <w:i/>
          <w:iCs/>
          <w:color w:val="000000"/>
          <w:sz w:val="24"/>
          <w:szCs w:val="24"/>
        </w:rPr>
        <w:t>!</w:t>
      </w:r>
      <w:r w:rsidR="00F76CAD">
        <w:rPr>
          <w:color w:val="000000"/>
          <w:sz w:val="24"/>
          <w:szCs w:val="24"/>
        </w:rPr>
        <w:t xml:space="preserve"> Ed è un grido rivolto </w:t>
      </w:r>
      <w:r>
        <w:rPr>
          <w:color w:val="000000"/>
          <w:sz w:val="24"/>
          <w:szCs w:val="24"/>
        </w:rPr>
        <w:t xml:space="preserve">più alla folla che a Gesù, perché questa </w:t>
      </w:r>
      <w:r w:rsidR="00F76CAD">
        <w:rPr>
          <w:color w:val="000000"/>
          <w:sz w:val="24"/>
          <w:szCs w:val="24"/>
        </w:rPr>
        <w:t xml:space="preserve">pur </w:t>
      </w:r>
      <w:r>
        <w:rPr>
          <w:color w:val="000000"/>
          <w:sz w:val="24"/>
          <w:szCs w:val="24"/>
        </w:rPr>
        <w:t>ultima e più radicale</w:t>
      </w:r>
      <w:r w:rsidR="00F76CAD">
        <w:rPr>
          <w:color w:val="000000"/>
          <w:sz w:val="24"/>
          <w:szCs w:val="24"/>
        </w:rPr>
        <w:t xml:space="preserve"> menzogna</w:t>
      </w:r>
      <w:r>
        <w:rPr>
          <w:color w:val="000000"/>
          <w:sz w:val="24"/>
          <w:szCs w:val="24"/>
        </w:rPr>
        <w:t xml:space="preserve"> po</w:t>
      </w:r>
      <w:r w:rsidR="00F76CAD">
        <w:rPr>
          <w:color w:val="000000"/>
          <w:sz w:val="24"/>
          <w:szCs w:val="24"/>
        </w:rPr>
        <w:t>ssa</w:t>
      </w:r>
      <w:r>
        <w:rPr>
          <w:color w:val="000000"/>
          <w:sz w:val="24"/>
          <w:szCs w:val="24"/>
        </w:rPr>
        <w:t xml:space="preserve"> provocare l’abbandono da parte </w:t>
      </w:r>
      <w:r w:rsidR="00942B82">
        <w:rPr>
          <w:color w:val="000000"/>
          <w:sz w:val="24"/>
          <w:szCs w:val="24"/>
        </w:rPr>
        <w:t>dei</w:t>
      </w:r>
      <w:r>
        <w:rPr>
          <w:color w:val="000000"/>
          <w:sz w:val="24"/>
          <w:szCs w:val="24"/>
        </w:rPr>
        <w:t xml:space="preserve"> pochi discepoli rimasti.</w:t>
      </w:r>
    </w:p>
    <w:p w14:paraId="72FD620E" w14:textId="79F5C402" w:rsidR="00804065" w:rsidRDefault="00804065" w:rsidP="00942B82">
      <w:pPr>
        <w:spacing w:after="80"/>
        <w:ind w:left="-142" w:right="-1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Gesù continua anche oggi ad essere identificato come quel crocifisso che, scandalosamente, è ancora per tanti un evidente fallimento di presunta gloria. Ma è proprio questa condizion</w:t>
      </w:r>
      <w:r w:rsidR="00F76CAD"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di prova ultima che continua a ricordarci quanto il suo essere veramente </w:t>
      </w:r>
      <w:r w:rsidR="00942B82">
        <w:rPr>
          <w:color w:val="000000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iglio obbediente fino in fondo è la causa di un'altra </w:t>
      </w:r>
      <w:r w:rsidR="00F76CAD">
        <w:rPr>
          <w:color w:val="000000"/>
          <w:sz w:val="24"/>
          <w:szCs w:val="24"/>
        </w:rPr>
        <w:t>Vita: quella del Paradiso!</w:t>
      </w:r>
    </w:p>
    <w:p w14:paraId="2B8CBBFD" w14:textId="7D1EDCB6" w:rsidR="00F76CAD" w:rsidRDefault="00F76CAD" w:rsidP="00942B82">
      <w:pPr>
        <w:spacing w:after="80"/>
        <w:ind w:left="-142" w:right="-1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Gesù resta sulla vetta della Croce. E questa meta diventa il desiderio espresso da uno dei due malfattori appesi accanto a Lui: riconosce la</w:t>
      </w:r>
      <w:r w:rsidR="00942B8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giusta condanna</w:t>
      </w:r>
      <w:r w:rsidR="00942B82">
        <w:rPr>
          <w:color w:val="000000"/>
          <w:sz w:val="24"/>
          <w:szCs w:val="24"/>
        </w:rPr>
        <w:t xml:space="preserve"> che gli è stata comminata</w:t>
      </w:r>
      <w:r>
        <w:rPr>
          <w:color w:val="000000"/>
          <w:sz w:val="24"/>
          <w:szCs w:val="24"/>
        </w:rPr>
        <w:t>, ma questa non gli ostacola il desiderio di essere salvato. Di un’altra salvezza diversa dallo scendere dalla croce, proprio perché vede Lui rimanere fino alla fine su questo trono!</w:t>
      </w:r>
    </w:p>
    <w:p w14:paraId="31E1265D" w14:textId="0982B969" w:rsidR="00375E4A" w:rsidRDefault="00F76CAD" w:rsidP="00942B82">
      <w:pPr>
        <w:spacing w:after="80"/>
        <w:ind w:left="-142" w:right="-1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Egli è </w:t>
      </w:r>
      <w:r w:rsidRPr="00942B82">
        <w:rPr>
          <w:i/>
          <w:iCs/>
          <w:color w:val="000000"/>
          <w:sz w:val="24"/>
          <w:szCs w:val="24"/>
        </w:rPr>
        <w:t>immacolata vittima di pace sull’altare della croce</w:t>
      </w:r>
      <w:r>
        <w:rPr>
          <w:color w:val="000000"/>
          <w:sz w:val="24"/>
          <w:szCs w:val="24"/>
        </w:rPr>
        <w:t xml:space="preserve">! Il buon ladrone lo crede, non come un’ultima e illusoria speranza, </w:t>
      </w:r>
      <w:r w:rsidR="00942B82">
        <w:rPr>
          <w:color w:val="000000"/>
          <w:sz w:val="24"/>
          <w:szCs w:val="24"/>
        </w:rPr>
        <w:t>ma</w:t>
      </w:r>
      <w:r>
        <w:rPr>
          <w:color w:val="000000"/>
          <w:sz w:val="24"/>
          <w:szCs w:val="24"/>
        </w:rPr>
        <w:t xml:space="preserve"> come primo effetto di quella </w:t>
      </w:r>
      <w:r w:rsidR="00375E4A">
        <w:rPr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>edenzione che di lì a poco quel fiotto di sangue ed acqua</w:t>
      </w:r>
      <w:r w:rsidR="00375E4A">
        <w:rPr>
          <w:color w:val="000000"/>
          <w:sz w:val="24"/>
          <w:szCs w:val="24"/>
        </w:rPr>
        <w:t xml:space="preserve">, uscito dal cuore squarciato di Gesù, </w:t>
      </w:r>
      <w:r>
        <w:rPr>
          <w:color w:val="000000"/>
          <w:sz w:val="24"/>
          <w:szCs w:val="24"/>
        </w:rPr>
        <w:t>avrebbe generato</w:t>
      </w:r>
      <w:r w:rsidR="00375E4A">
        <w:rPr>
          <w:color w:val="000000"/>
          <w:sz w:val="24"/>
          <w:szCs w:val="24"/>
        </w:rPr>
        <w:t>.</w:t>
      </w:r>
    </w:p>
    <w:p w14:paraId="6DDC707F" w14:textId="5E53D65E" w:rsidR="00375E4A" w:rsidRDefault="00375E4A" w:rsidP="00942B82">
      <w:pPr>
        <w:spacing w:after="80"/>
        <w:ind w:left="-142" w:right="-1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quanti ancora oggi guardano al Crocifisso in momenti di drammatica solitudine e sofferenza, tra gridi e sofferti silenzi, bastino quelle del buon ladrone: il desiderio di essere nel Paradiso. La fede ci fa credere in un oggi che non è meta di arrivo, ma piuttosto una situazione di eternità, di un oggi senza fine.</w:t>
      </w:r>
    </w:p>
    <w:p w14:paraId="13D9027B" w14:textId="3489233B" w:rsidR="00375E4A" w:rsidRDefault="00375E4A" w:rsidP="00942B82">
      <w:pPr>
        <w:spacing w:after="80"/>
        <w:ind w:left="-142" w:right="-1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discepoli che avevano accompagnato Gesù a Gerusalemme, che avevano sentito la sua parola suadente, che avevano assistito a miracoli eclatanti, non sono riusciti a credere nel suo essere </w:t>
      </w:r>
      <w:r>
        <w:rPr>
          <w:color w:val="000000"/>
          <w:sz w:val="24"/>
          <w:szCs w:val="24"/>
        </w:rPr>
        <w:lastRenderedPageBreak/>
        <w:t>Salvatore: se ne sono andati, come folla muta che non ha più parole</w:t>
      </w:r>
      <w:r w:rsidR="00942B82">
        <w:rPr>
          <w:color w:val="000000"/>
          <w:sz w:val="24"/>
          <w:szCs w:val="24"/>
        </w:rPr>
        <w:t xml:space="preserve"> e</w:t>
      </w:r>
      <w:r>
        <w:rPr>
          <w:color w:val="000000"/>
          <w:sz w:val="24"/>
          <w:szCs w:val="24"/>
        </w:rPr>
        <w:t xml:space="preserve"> pensieri adatti a cercare di comprendere una vicenda che si conclude scandalosamente. Ma ci sarà anche per loro la possibilità di crederlo Salvatore, dopo averlo incontrato risorto. È </w:t>
      </w:r>
      <w:r w:rsidR="00942B82">
        <w:rPr>
          <w:color w:val="000000"/>
          <w:sz w:val="24"/>
          <w:szCs w:val="24"/>
        </w:rPr>
        <w:t xml:space="preserve">questo </w:t>
      </w:r>
      <w:r>
        <w:rPr>
          <w:color w:val="000000"/>
          <w:sz w:val="24"/>
          <w:szCs w:val="24"/>
        </w:rPr>
        <w:t>il passaggio ora necessario per ogni uomo e ogni donna</w:t>
      </w:r>
      <w:r w:rsidR="00942B82">
        <w:rPr>
          <w:color w:val="000000"/>
          <w:sz w:val="24"/>
          <w:szCs w:val="24"/>
        </w:rPr>
        <w:t xml:space="preserve"> che vuole essere credente.</w:t>
      </w:r>
    </w:p>
    <w:p w14:paraId="611F2C91" w14:textId="77777777" w:rsidR="00F76CAD" w:rsidRDefault="00F76CAD">
      <w:pPr>
        <w:spacing w:after="80"/>
        <w:ind w:left="-142" w:right="-143"/>
        <w:rPr>
          <w:color w:val="000000"/>
          <w:sz w:val="24"/>
          <w:szCs w:val="24"/>
        </w:rPr>
      </w:pPr>
    </w:p>
    <w:p w14:paraId="5DA3EEF3" w14:textId="77777777" w:rsidR="00942B82" w:rsidRPr="00BE237E" w:rsidRDefault="00942B82" w:rsidP="00942B82">
      <w:pPr>
        <w:spacing w:after="0" w:line="240" w:lineRule="auto"/>
        <w:ind w:left="-142"/>
        <w:jc w:val="both"/>
        <w:rPr>
          <w:bCs/>
          <w:iCs/>
          <w:color w:val="08536C"/>
          <w:sz w:val="24"/>
          <w:szCs w:val="24"/>
        </w:rPr>
      </w:pPr>
      <w:r w:rsidRPr="00BE237E">
        <w:rPr>
          <w:bCs/>
          <w:iCs/>
          <w:color w:val="08536C"/>
          <w:sz w:val="24"/>
          <w:szCs w:val="24"/>
        </w:rPr>
        <w:t xml:space="preserve">DOMANDE PER ANIMARE IL CONFRONTO </w:t>
      </w:r>
    </w:p>
    <w:p w14:paraId="6E0FD950" w14:textId="58B197C6" w:rsidR="00942B82" w:rsidRDefault="00942B82" w:rsidP="00942B82">
      <w:pPr>
        <w:numPr>
          <w:ilvl w:val="0"/>
          <w:numId w:val="1"/>
        </w:numPr>
        <w:spacing w:after="0" w:line="240" w:lineRule="auto"/>
        <w:jc w:val="both"/>
        <w:rPr>
          <w:color w:val="08536C"/>
          <w:sz w:val="24"/>
          <w:szCs w:val="24"/>
        </w:rPr>
      </w:pPr>
      <w:r>
        <w:rPr>
          <w:color w:val="08536C"/>
          <w:sz w:val="24"/>
          <w:szCs w:val="24"/>
        </w:rPr>
        <w:t>Quali parole oggi io rivolgo a Gesù guardandolo crocifisso?</w:t>
      </w:r>
    </w:p>
    <w:p w14:paraId="3156A1F9" w14:textId="00861E2F" w:rsidR="00942B82" w:rsidRPr="00BE237E" w:rsidRDefault="00942B82" w:rsidP="00942B82">
      <w:pPr>
        <w:numPr>
          <w:ilvl w:val="0"/>
          <w:numId w:val="1"/>
        </w:numPr>
        <w:spacing w:after="0" w:line="240" w:lineRule="auto"/>
        <w:jc w:val="both"/>
        <w:rPr>
          <w:color w:val="08536C"/>
          <w:sz w:val="24"/>
          <w:szCs w:val="24"/>
        </w:rPr>
      </w:pPr>
      <w:r>
        <w:rPr>
          <w:color w:val="08536C"/>
          <w:sz w:val="24"/>
          <w:szCs w:val="24"/>
        </w:rPr>
        <w:t>Un Regno di verità e di vita, di santità e di grazia, di giustizia, di amore e di pace posso credere e riconoscere come dono di salvezza e realtà alla quale appartenere?</w:t>
      </w:r>
    </w:p>
    <w:p w14:paraId="66C6F96A" w14:textId="77777777" w:rsidR="00942B82" w:rsidRPr="00804065" w:rsidRDefault="00942B82">
      <w:pPr>
        <w:spacing w:after="80"/>
        <w:ind w:left="-142" w:right="-143"/>
        <w:rPr>
          <w:color w:val="000000"/>
          <w:sz w:val="24"/>
          <w:szCs w:val="24"/>
        </w:rPr>
      </w:pPr>
    </w:p>
    <w:p w14:paraId="01AB3DAA" w14:textId="77777777" w:rsidR="00BD3F3D" w:rsidRDefault="00BD3F3D" w:rsidP="00BE60DD">
      <w:pPr>
        <w:spacing w:after="0" w:line="240" w:lineRule="auto"/>
        <w:ind w:left="-142"/>
        <w:jc w:val="both"/>
        <w:rPr>
          <w:i/>
          <w:sz w:val="20"/>
          <w:szCs w:val="20"/>
        </w:rPr>
      </w:pPr>
    </w:p>
    <w:p w14:paraId="2D590B01" w14:textId="10EC3F01" w:rsidR="00CD0C62" w:rsidRDefault="00101FAA" w:rsidP="00BE60DD">
      <w:pPr>
        <w:spacing w:after="0" w:line="240" w:lineRule="auto"/>
        <w:ind w:left="-142"/>
        <w:jc w:val="both"/>
        <w:rPr>
          <w:b/>
          <w:color w:val="08536C"/>
          <w:sz w:val="20"/>
          <w:szCs w:val="20"/>
        </w:rPr>
      </w:pPr>
      <w:r w:rsidRPr="00101FAA">
        <w:rPr>
          <w:b/>
          <w:color w:val="08536C"/>
          <w:sz w:val="20"/>
          <w:szCs w:val="20"/>
        </w:rPr>
        <w:t>O Padre, che ci hai chiamati a regnare con te nella giustizia e nell'amore, liberaci dal potere delle tenebre perché, seguendo le orme del tuo Figlio, possiamo condividere la sua gloria nel paradiso. Egli è Dio, e vive e regna con te, nell'unità dello Spirito Santo, per tutti i secoli dei secoli</w:t>
      </w:r>
      <w:r w:rsidR="00BE60DD" w:rsidRPr="00BE60DD">
        <w:rPr>
          <w:b/>
          <w:color w:val="08536C"/>
          <w:sz w:val="20"/>
          <w:szCs w:val="20"/>
        </w:rPr>
        <w:t>.</w:t>
      </w:r>
    </w:p>
    <w:sectPr w:rsidR="00CD0C62">
      <w:headerReference w:type="default" r:id="rId8"/>
      <w:pgSz w:w="11906" w:h="16838"/>
      <w:pgMar w:top="2579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145CE" w14:textId="77777777" w:rsidR="00F464A6" w:rsidRDefault="00F464A6">
      <w:pPr>
        <w:spacing w:after="0" w:line="240" w:lineRule="auto"/>
      </w:pPr>
      <w:r>
        <w:separator/>
      </w:r>
    </w:p>
  </w:endnote>
  <w:endnote w:type="continuationSeparator" w:id="0">
    <w:p w14:paraId="280D5498" w14:textId="77777777" w:rsidR="00F464A6" w:rsidRDefault="00F46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40A49" w14:textId="77777777" w:rsidR="00F464A6" w:rsidRDefault="00F464A6">
      <w:pPr>
        <w:spacing w:after="0" w:line="240" w:lineRule="auto"/>
      </w:pPr>
      <w:r>
        <w:separator/>
      </w:r>
    </w:p>
  </w:footnote>
  <w:footnote w:type="continuationSeparator" w:id="0">
    <w:p w14:paraId="56FC861D" w14:textId="77777777" w:rsidR="00F464A6" w:rsidRDefault="00F46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9962A" w14:textId="77777777" w:rsidR="00CD0C62" w:rsidRDefault="0049309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5A08804D" wp14:editId="132EE949">
          <wp:simplePos x="0" y="0"/>
          <wp:positionH relativeFrom="page">
            <wp:posOffset>-602</wp:posOffset>
          </wp:positionH>
          <wp:positionV relativeFrom="page">
            <wp:posOffset>2471</wp:posOffset>
          </wp:positionV>
          <wp:extent cx="7560000" cy="106920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117C7"/>
    <w:multiLevelType w:val="hybridMultilevel"/>
    <w:tmpl w:val="DD442318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063673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62"/>
    <w:rsid w:val="00010EAC"/>
    <w:rsid w:val="00012E58"/>
    <w:rsid w:val="00067833"/>
    <w:rsid w:val="000F6537"/>
    <w:rsid w:val="00101FAA"/>
    <w:rsid w:val="00114E21"/>
    <w:rsid w:val="00137367"/>
    <w:rsid w:val="001B6B59"/>
    <w:rsid w:val="001E07AE"/>
    <w:rsid w:val="00263EBC"/>
    <w:rsid w:val="00285BDA"/>
    <w:rsid w:val="002E5BBA"/>
    <w:rsid w:val="002E7427"/>
    <w:rsid w:val="002F0FED"/>
    <w:rsid w:val="002F1C32"/>
    <w:rsid w:val="002F2777"/>
    <w:rsid w:val="003102C9"/>
    <w:rsid w:val="00332E37"/>
    <w:rsid w:val="00375E4A"/>
    <w:rsid w:val="00395267"/>
    <w:rsid w:val="003C4653"/>
    <w:rsid w:val="00427DA5"/>
    <w:rsid w:val="00493092"/>
    <w:rsid w:val="004C549C"/>
    <w:rsid w:val="004D04BB"/>
    <w:rsid w:val="00513EEE"/>
    <w:rsid w:val="00540753"/>
    <w:rsid w:val="00596167"/>
    <w:rsid w:val="005D54F5"/>
    <w:rsid w:val="0061097F"/>
    <w:rsid w:val="00612D7F"/>
    <w:rsid w:val="00624D7C"/>
    <w:rsid w:val="00697ACB"/>
    <w:rsid w:val="006B6140"/>
    <w:rsid w:val="006C5793"/>
    <w:rsid w:val="00753BCC"/>
    <w:rsid w:val="0075617A"/>
    <w:rsid w:val="00772D98"/>
    <w:rsid w:val="00804065"/>
    <w:rsid w:val="008C4DC7"/>
    <w:rsid w:val="00926D2D"/>
    <w:rsid w:val="00936C88"/>
    <w:rsid w:val="00942B82"/>
    <w:rsid w:val="00956F82"/>
    <w:rsid w:val="00987C9D"/>
    <w:rsid w:val="009955C3"/>
    <w:rsid w:val="009B798C"/>
    <w:rsid w:val="009C5ACF"/>
    <w:rsid w:val="009E61EF"/>
    <w:rsid w:val="00AD4F1E"/>
    <w:rsid w:val="00B129EA"/>
    <w:rsid w:val="00BB1432"/>
    <w:rsid w:val="00BB4EA4"/>
    <w:rsid w:val="00BD39EF"/>
    <w:rsid w:val="00BD3F3D"/>
    <w:rsid w:val="00BE60DD"/>
    <w:rsid w:val="00CD0C62"/>
    <w:rsid w:val="00D11D6B"/>
    <w:rsid w:val="00D969E1"/>
    <w:rsid w:val="00DF49AA"/>
    <w:rsid w:val="00E37DD6"/>
    <w:rsid w:val="00E53605"/>
    <w:rsid w:val="00E57859"/>
    <w:rsid w:val="00E83889"/>
    <w:rsid w:val="00E94989"/>
    <w:rsid w:val="00F464A6"/>
    <w:rsid w:val="00F50529"/>
    <w:rsid w:val="00F74AC1"/>
    <w:rsid w:val="00F76CAD"/>
    <w:rsid w:val="00FA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2D34"/>
  <w15:docId w15:val="{E76C3913-B6A8-475F-AEB2-6F9D0AC9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E590F-6629-4B38-99FE-8B358DE34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r.mancabelli@teleradiocremona.it</cp:lastModifiedBy>
  <cp:revision>2</cp:revision>
  <dcterms:created xsi:type="dcterms:W3CDTF">2025-10-28T07:17:00Z</dcterms:created>
  <dcterms:modified xsi:type="dcterms:W3CDTF">2025-10-28T07:17:00Z</dcterms:modified>
</cp:coreProperties>
</file>