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E82F6" w14:textId="489F7035" w:rsidR="00710F97" w:rsidRPr="00710F97" w:rsidRDefault="00745AAD" w:rsidP="00AE2ED4">
      <w:pPr>
        <w:spacing w:after="0" w:line="240" w:lineRule="auto"/>
        <w:ind w:left="-142" w:right="-143"/>
        <w:rPr>
          <w:b/>
          <w:bCs/>
          <w:color w:val="08536C"/>
          <w:sz w:val="28"/>
          <w:szCs w:val="28"/>
        </w:rPr>
      </w:pPr>
      <w:r>
        <w:rPr>
          <w:b/>
          <w:bCs/>
          <w:color w:val="08536C"/>
          <w:sz w:val="28"/>
          <w:szCs w:val="28"/>
        </w:rPr>
        <w:t>I</w:t>
      </w:r>
      <w:r w:rsidR="00FE75C7">
        <w:rPr>
          <w:b/>
          <w:bCs/>
          <w:color w:val="08536C"/>
          <w:sz w:val="28"/>
          <w:szCs w:val="28"/>
        </w:rPr>
        <w:t>II</w:t>
      </w:r>
      <w:r>
        <w:rPr>
          <w:b/>
          <w:bCs/>
          <w:color w:val="08536C"/>
          <w:sz w:val="28"/>
          <w:szCs w:val="28"/>
        </w:rPr>
        <w:t xml:space="preserve"> DOMENICA DI AVVENTO</w:t>
      </w:r>
      <w:r w:rsidR="00710F97" w:rsidRPr="4736C667">
        <w:rPr>
          <w:b/>
          <w:bCs/>
          <w:color w:val="08536C"/>
          <w:sz w:val="28"/>
          <w:szCs w:val="28"/>
        </w:rPr>
        <w:t xml:space="preserve"> (ANNO </w:t>
      </w:r>
      <w:r>
        <w:rPr>
          <w:b/>
          <w:bCs/>
          <w:color w:val="08536C"/>
          <w:sz w:val="28"/>
          <w:szCs w:val="28"/>
        </w:rPr>
        <w:t>C</w:t>
      </w:r>
      <w:r w:rsidR="00710F97" w:rsidRPr="4736C667">
        <w:rPr>
          <w:b/>
          <w:bCs/>
          <w:color w:val="08536C"/>
          <w:sz w:val="28"/>
          <w:szCs w:val="28"/>
        </w:rPr>
        <w:t>)</w:t>
      </w:r>
    </w:p>
    <w:p w14:paraId="6BA93FE1" w14:textId="37E10579" w:rsidR="00183E8B" w:rsidRPr="00710F97" w:rsidRDefault="00745AAD" w:rsidP="2B5D42E4">
      <w:pPr>
        <w:spacing w:after="0" w:line="240" w:lineRule="auto"/>
        <w:ind w:left="-142" w:right="-143"/>
        <w:rPr>
          <w:i/>
          <w:iCs/>
          <w:sz w:val="20"/>
          <w:szCs w:val="20"/>
        </w:rPr>
      </w:pPr>
      <w:r>
        <w:rPr>
          <w:b/>
          <w:bCs/>
          <w:color w:val="08536C"/>
          <w:sz w:val="28"/>
          <w:szCs w:val="28"/>
        </w:rPr>
        <w:t>1</w:t>
      </w:r>
      <w:r w:rsidR="00FE75C7">
        <w:rPr>
          <w:b/>
          <w:bCs/>
          <w:color w:val="08536C"/>
          <w:sz w:val="28"/>
          <w:szCs w:val="28"/>
        </w:rPr>
        <w:t>5</w:t>
      </w:r>
      <w:r>
        <w:rPr>
          <w:b/>
          <w:bCs/>
          <w:color w:val="08536C"/>
          <w:sz w:val="28"/>
          <w:szCs w:val="28"/>
        </w:rPr>
        <w:t xml:space="preserve"> DICEMBRE</w:t>
      </w:r>
      <w:r w:rsidR="160FF586" w:rsidRPr="2B5D42E4">
        <w:rPr>
          <w:b/>
          <w:bCs/>
          <w:color w:val="08536C"/>
          <w:sz w:val="28"/>
          <w:szCs w:val="28"/>
        </w:rPr>
        <w:t xml:space="preserve"> </w:t>
      </w:r>
      <w:r w:rsidR="0A956E33" w:rsidRPr="2B5D42E4">
        <w:rPr>
          <w:b/>
          <w:bCs/>
          <w:color w:val="08536C"/>
          <w:sz w:val="28"/>
          <w:szCs w:val="28"/>
        </w:rPr>
        <w:t xml:space="preserve">2024 </w:t>
      </w:r>
      <w:r w:rsidR="00183E8B">
        <w:tab/>
      </w:r>
    </w:p>
    <w:p w14:paraId="110BD44A" w14:textId="77777777" w:rsidR="00EB1DAB" w:rsidRPr="00EB1DAB" w:rsidRDefault="00EB1DAB" w:rsidP="00EB1DAB">
      <w:pPr>
        <w:spacing w:after="0" w:line="240" w:lineRule="auto"/>
        <w:ind w:left="-142"/>
        <w:rPr>
          <w:b/>
          <w:bCs/>
          <w:sz w:val="20"/>
          <w:szCs w:val="20"/>
        </w:rPr>
      </w:pPr>
    </w:p>
    <w:p w14:paraId="0DDBE4C4" w14:textId="0806DBEC" w:rsidR="00EB1DAB" w:rsidRPr="00A7147E" w:rsidRDefault="00EB1DAB" w:rsidP="00EB1DAB">
      <w:pPr>
        <w:spacing w:after="0" w:line="240" w:lineRule="auto"/>
        <w:ind w:left="-142"/>
        <w:rPr>
          <w:i/>
          <w:iCs/>
          <w:sz w:val="20"/>
          <w:szCs w:val="20"/>
        </w:rPr>
      </w:pPr>
      <w:r w:rsidRPr="00A7147E">
        <w:rPr>
          <w:i/>
          <w:iCs/>
          <w:sz w:val="20"/>
          <w:szCs w:val="20"/>
        </w:rPr>
        <w:t xml:space="preserve">Vangelo </w:t>
      </w:r>
      <w:r w:rsidRPr="2B5D42E4">
        <w:rPr>
          <w:i/>
          <w:iCs/>
          <w:sz w:val="20"/>
          <w:szCs w:val="20"/>
        </w:rPr>
        <w:t>(</w:t>
      </w:r>
      <w:r w:rsidR="00FE75C7">
        <w:rPr>
          <w:i/>
          <w:iCs/>
          <w:sz w:val="20"/>
          <w:szCs w:val="20"/>
        </w:rPr>
        <w:t>Lc 3,</w:t>
      </w:r>
      <w:r w:rsidR="00FE75C7" w:rsidRPr="00745AAD">
        <w:rPr>
          <w:i/>
          <w:iCs/>
          <w:sz w:val="20"/>
          <w:szCs w:val="20"/>
        </w:rPr>
        <w:t>1</w:t>
      </w:r>
      <w:r w:rsidR="00FE75C7">
        <w:rPr>
          <w:i/>
          <w:iCs/>
          <w:sz w:val="20"/>
          <w:szCs w:val="20"/>
        </w:rPr>
        <w:t>0-18</w:t>
      </w:r>
      <w:r w:rsidRPr="2B5D42E4">
        <w:rPr>
          <w:i/>
          <w:iCs/>
          <w:sz w:val="20"/>
          <w:szCs w:val="20"/>
        </w:rPr>
        <w:t>)</w:t>
      </w:r>
      <w:r w:rsidRPr="00A7147E">
        <w:rPr>
          <w:i/>
          <w:iCs/>
          <w:sz w:val="20"/>
          <w:szCs w:val="20"/>
        </w:rPr>
        <w:t xml:space="preserve"> </w:t>
      </w:r>
    </w:p>
    <w:p w14:paraId="47E3EA6D" w14:textId="77777777" w:rsidR="00EB1DAB" w:rsidRPr="00710F97" w:rsidRDefault="00EB1DAB" w:rsidP="00EB1DAB">
      <w:pPr>
        <w:spacing w:after="0" w:line="240" w:lineRule="auto"/>
        <w:ind w:left="-142"/>
        <w:rPr>
          <w:i/>
          <w:iCs/>
          <w:sz w:val="20"/>
          <w:szCs w:val="20"/>
        </w:rPr>
      </w:pPr>
    </w:p>
    <w:p w14:paraId="39768297" w14:textId="77777777" w:rsidR="00FE75C7" w:rsidRDefault="00EB1DAB" w:rsidP="0079353B">
      <w:pPr>
        <w:spacing w:after="0" w:line="240" w:lineRule="auto"/>
        <w:ind w:left="-142" w:right="-143"/>
        <w:rPr>
          <w:b/>
          <w:bCs/>
          <w:sz w:val="20"/>
          <w:szCs w:val="20"/>
        </w:rPr>
      </w:pPr>
      <w:r w:rsidRPr="00EB1DAB">
        <w:rPr>
          <w:b/>
          <w:bCs/>
          <w:sz w:val="20"/>
          <w:szCs w:val="20"/>
        </w:rPr>
        <w:t xml:space="preserve">     </w:t>
      </w:r>
      <w:r w:rsidR="00745AAD" w:rsidRPr="00EB1DAB">
        <w:rPr>
          <w:b/>
          <w:bCs/>
          <w:sz w:val="20"/>
          <w:szCs w:val="20"/>
        </w:rPr>
        <w:t>In quel tempo</w:t>
      </w:r>
      <w:r w:rsidR="00FE75C7" w:rsidRPr="00FE75C7">
        <w:rPr>
          <w:b/>
          <w:bCs/>
          <w:sz w:val="20"/>
          <w:szCs w:val="20"/>
        </w:rPr>
        <w:t xml:space="preserve">, le folle interrogavano Giovanni, dicendo: «Che cosa dobbiamo fare?». Rispondeva loro: «Chi ha due tuniche, ne dia a chi non ne ha, e chi ha da mangiare, faccia altrettanto». </w:t>
      </w:r>
    </w:p>
    <w:p w14:paraId="2B5B1C34" w14:textId="1C31E29A" w:rsidR="00FE75C7" w:rsidRDefault="00FE75C7" w:rsidP="0079353B">
      <w:pPr>
        <w:spacing w:after="0" w:line="240" w:lineRule="auto"/>
        <w:ind w:left="-142" w:right="-143"/>
        <w:rPr>
          <w:b/>
          <w:bCs/>
          <w:sz w:val="20"/>
          <w:szCs w:val="20"/>
        </w:rPr>
      </w:pPr>
      <w:r>
        <w:rPr>
          <w:b/>
          <w:bCs/>
          <w:sz w:val="20"/>
          <w:szCs w:val="20"/>
        </w:rPr>
        <w:t xml:space="preserve">     </w:t>
      </w:r>
      <w:r w:rsidRPr="00FE75C7">
        <w:rPr>
          <w:b/>
          <w:bCs/>
          <w:sz w:val="20"/>
          <w:szCs w:val="20"/>
        </w:rPr>
        <w:t>Vennero anche dei pubblicani a farsi battezzare e gli chiesero: «Maestro, che cosa dobbiamo fare?». Ed egli disse lo</w:t>
      </w:r>
      <w:r>
        <w:rPr>
          <w:b/>
          <w:bCs/>
          <w:sz w:val="20"/>
          <w:szCs w:val="20"/>
        </w:rPr>
        <w:t>-</w:t>
      </w:r>
      <w:r w:rsidRPr="00FE75C7">
        <w:rPr>
          <w:b/>
          <w:bCs/>
          <w:sz w:val="20"/>
          <w:szCs w:val="20"/>
        </w:rPr>
        <w:t>ro: «Non esigete nulla di più di quanto vi è stato fissato». Lo interrogavano anche alcuni soldati: «E noi, che cosa dob</w:t>
      </w:r>
      <w:r>
        <w:rPr>
          <w:b/>
          <w:bCs/>
          <w:sz w:val="20"/>
          <w:szCs w:val="20"/>
        </w:rPr>
        <w:t>-</w:t>
      </w:r>
      <w:r w:rsidRPr="00FE75C7">
        <w:rPr>
          <w:b/>
          <w:bCs/>
          <w:sz w:val="20"/>
          <w:szCs w:val="20"/>
        </w:rPr>
        <w:t xml:space="preserve">biamo fare?». Rispose loro: «Non maltrattate e non estorcete niente a nessuno; accontentatevi delle vostre paghe». </w:t>
      </w:r>
    </w:p>
    <w:p w14:paraId="3572F5F4" w14:textId="40CEDDC0" w:rsidR="00FE75C7" w:rsidRDefault="00FE75C7" w:rsidP="0079353B">
      <w:pPr>
        <w:spacing w:after="0" w:line="240" w:lineRule="auto"/>
        <w:ind w:left="-142" w:right="-143"/>
        <w:rPr>
          <w:b/>
          <w:bCs/>
          <w:sz w:val="20"/>
          <w:szCs w:val="20"/>
        </w:rPr>
      </w:pPr>
      <w:r>
        <w:rPr>
          <w:b/>
          <w:bCs/>
          <w:sz w:val="20"/>
          <w:szCs w:val="20"/>
        </w:rPr>
        <w:t xml:space="preserve">     </w:t>
      </w:r>
      <w:r w:rsidRPr="00FE75C7">
        <w:rPr>
          <w:b/>
          <w:bCs/>
          <w:sz w:val="20"/>
          <w:szCs w:val="20"/>
        </w:rPr>
        <w:t>Poiché il popolo era in attesa e tutti, riguardo a Giovanni, si domandavano in cuor loro se non fosse lui il Cristo, Gio</w:t>
      </w:r>
      <w:r>
        <w:rPr>
          <w:b/>
          <w:bCs/>
          <w:sz w:val="20"/>
          <w:szCs w:val="20"/>
        </w:rPr>
        <w:t>-</w:t>
      </w:r>
      <w:r w:rsidRPr="00FE75C7">
        <w:rPr>
          <w:b/>
          <w:bCs/>
          <w:sz w:val="20"/>
          <w:szCs w:val="20"/>
        </w:rPr>
        <w:t xml:space="preserve">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w:t>
      </w:r>
    </w:p>
    <w:p w14:paraId="485099EB" w14:textId="637DAA49" w:rsidR="0079353B" w:rsidRDefault="00FE75C7" w:rsidP="0079353B">
      <w:pPr>
        <w:spacing w:after="0" w:line="240" w:lineRule="auto"/>
        <w:ind w:left="-142" w:right="-143"/>
        <w:rPr>
          <w:color w:val="08536C"/>
          <w:sz w:val="20"/>
          <w:szCs w:val="20"/>
        </w:rPr>
      </w:pPr>
      <w:r>
        <w:rPr>
          <w:b/>
          <w:bCs/>
          <w:sz w:val="20"/>
          <w:szCs w:val="20"/>
        </w:rPr>
        <w:t xml:space="preserve">     </w:t>
      </w:r>
      <w:r w:rsidRPr="00FE75C7">
        <w:rPr>
          <w:b/>
          <w:bCs/>
          <w:sz w:val="20"/>
          <w:szCs w:val="20"/>
        </w:rPr>
        <w:t>Con molte altre esortazioni Giovanni evangelizzava il popolo</w:t>
      </w:r>
      <w:r w:rsidR="00745AAD" w:rsidRPr="00EB1DAB">
        <w:rPr>
          <w:b/>
          <w:bCs/>
          <w:sz w:val="20"/>
          <w:szCs w:val="20"/>
        </w:rPr>
        <w:t>.</w:t>
      </w:r>
    </w:p>
    <w:p w14:paraId="1549F06D" w14:textId="77777777" w:rsidR="008A2915" w:rsidRPr="00710F97" w:rsidRDefault="008A2915" w:rsidP="008A2915">
      <w:pPr>
        <w:pBdr>
          <w:bottom w:val="single" w:sz="12" w:space="1" w:color="auto"/>
        </w:pBdr>
        <w:spacing w:after="0" w:line="240" w:lineRule="auto"/>
        <w:ind w:left="-142"/>
        <w:rPr>
          <w:color w:val="08536C"/>
          <w:sz w:val="20"/>
          <w:szCs w:val="20"/>
        </w:rPr>
      </w:pPr>
    </w:p>
    <w:p w14:paraId="509941FD" w14:textId="77777777" w:rsidR="008A2915" w:rsidRPr="00710F97" w:rsidRDefault="008A2915" w:rsidP="008A2915">
      <w:pPr>
        <w:spacing w:after="0"/>
        <w:ind w:right="-143"/>
        <w:rPr>
          <w:color w:val="08536C"/>
          <w:sz w:val="20"/>
          <w:szCs w:val="20"/>
        </w:rPr>
      </w:pPr>
    </w:p>
    <w:p w14:paraId="3B346B04" w14:textId="5D04B210" w:rsidR="008A2915" w:rsidRDefault="005C46A8" w:rsidP="008A2915">
      <w:pPr>
        <w:spacing w:after="80"/>
        <w:ind w:left="-142" w:right="-143"/>
        <w:rPr>
          <w:color w:val="000000" w:themeColor="text1"/>
          <w:sz w:val="20"/>
          <w:szCs w:val="20"/>
        </w:rPr>
      </w:pPr>
      <w:r>
        <w:rPr>
          <w:color w:val="000000" w:themeColor="text1"/>
          <w:sz w:val="20"/>
          <w:szCs w:val="20"/>
        </w:rPr>
        <w:t>Nella I Domenica di Avvento, con le sue parole</w:t>
      </w:r>
      <w:r w:rsidR="004B54C7">
        <w:rPr>
          <w:color w:val="000000" w:themeColor="text1"/>
          <w:sz w:val="20"/>
          <w:szCs w:val="20"/>
        </w:rPr>
        <w:t>,</w:t>
      </w:r>
      <w:r>
        <w:rPr>
          <w:color w:val="000000" w:themeColor="text1"/>
          <w:sz w:val="20"/>
          <w:szCs w:val="20"/>
        </w:rPr>
        <w:t xml:space="preserve"> </w:t>
      </w:r>
      <w:r w:rsidR="004B54C7">
        <w:rPr>
          <w:color w:val="000000" w:themeColor="text1"/>
          <w:sz w:val="20"/>
          <w:szCs w:val="20"/>
        </w:rPr>
        <w:t xml:space="preserve">Gesù </w:t>
      </w:r>
      <w:r>
        <w:rPr>
          <w:color w:val="000000" w:themeColor="text1"/>
          <w:sz w:val="20"/>
          <w:szCs w:val="20"/>
        </w:rPr>
        <w:t>aveva indicato ai discepoli il “vegliare” e il “pregare” come azioni necessarie durante l’attesa della sua venuta</w:t>
      </w:r>
      <w:r w:rsidR="008A2915">
        <w:rPr>
          <w:color w:val="000000" w:themeColor="text1"/>
          <w:sz w:val="20"/>
          <w:szCs w:val="20"/>
        </w:rPr>
        <w:t>.</w:t>
      </w:r>
      <w:r>
        <w:rPr>
          <w:color w:val="000000" w:themeColor="text1"/>
          <w:sz w:val="20"/>
          <w:szCs w:val="20"/>
        </w:rPr>
        <w:t xml:space="preserve"> Nel brano di questa domenica, invece, la liturgia propone un altro tipo di attesa e, per farlo, usa un episodio preso dal terzo capitolo del Vangelo secondo Luca, in cui si parla </w:t>
      </w:r>
      <w:r w:rsidR="00C75141">
        <w:rPr>
          <w:color w:val="000000" w:themeColor="text1"/>
          <w:sz w:val="20"/>
          <w:szCs w:val="20"/>
        </w:rPr>
        <w:t>di ciò che fa</w:t>
      </w:r>
      <w:r>
        <w:rPr>
          <w:color w:val="000000" w:themeColor="text1"/>
          <w:sz w:val="20"/>
          <w:szCs w:val="20"/>
        </w:rPr>
        <w:t xml:space="preserve"> </w:t>
      </w:r>
      <w:r w:rsidR="00C75141">
        <w:rPr>
          <w:color w:val="000000" w:themeColor="text1"/>
          <w:sz w:val="20"/>
          <w:szCs w:val="20"/>
        </w:rPr>
        <w:t>i</w:t>
      </w:r>
      <w:r>
        <w:rPr>
          <w:color w:val="000000" w:themeColor="text1"/>
          <w:sz w:val="20"/>
          <w:szCs w:val="20"/>
        </w:rPr>
        <w:t>l popolo che si reca da Giovanni Battista per ricevere il battesimo nel Giordano.</w:t>
      </w:r>
    </w:p>
    <w:p w14:paraId="5353D02A" w14:textId="166EEAC3" w:rsidR="004B54C7" w:rsidRDefault="004B54C7" w:rsidP="004B54C7">
      <w:pPr>
        <w:spacing w:after="80"/>
        <w:ind w:left="-142" w:right="-143"/>
        <w:rPr>
          <w:color w:val="000000" w:themeColor="text1"/>
          <w:sz w:val="20"/>
          <w:szCs w:val="20"/>
        </w:rPr>
      </w:pPr>
      <w:r>
        <w:rPr>
          <w:color w:val="000000" w:themeColor="text1"/>
          <w:sz w:val="20"/>
          <w:szCs w:val="20"/>
        </w:rPr>
        <w:t>Si tratta</w:t>
      </w:r>
      <w:r w:rsidR="00C75141">
        <w:rPr>
          <w:color w:val="000000" w:themeColor="text1"/>
          <w:sz w:val="20"/>
          <w:szCs w:val="20"/>
        </w:rPr>
        <w:t xml:space="preserve"> qui</w:t>
      </w:r>
      <w:r>
        <w:rPr>
          <w:color w:val="000000" w:themeColor="text1"/>
          <w:sz w:val="20"/>
          <w:szCs w:val="20"/>
        </w:rPr>
        <w:t xml:space="preserve"> di un’attesa legata all’incertezza: tutti in Israele attendevano, da secoli, il Messia, ma nessuno sapeva come sarebbe stata la sua venuta, si avevano solo indicazioni sommarie. Le domande che si ponevano tutti, da secoli, erano: come sarà il Messia? Cosa farà per liberare il Popolo Eletto dall’oppressione e dal dominio degli altri popoli?</w:t>
      </w:r>
    </w:p>
    <w:p w14:paraId="05885E2F" w14:textId="774019CF" w:rsidR="004B54C7" w:rsidRDefault="004B54C7" w:rsidP="004B54C7">
      <w:pPr>
        <w:spacing w:after="80"/>
        <w:ind w:left="-142" w:right="-143"/>
        <w:rPr>
          <w:color w:val="000000" w:themeColor="text1"/>
          <w:sz w:val="20"/>
          <w:szCs w:val="20"/>
        </w:rPr>
      </w:pPr>
      <w:r>
        <w:rPr>
          <w:color w:val="000000" w:themeColor="text1"/>
          <w:sz w:val="20"/>
          <w:szCs w:val="20"/>
        </w:rPr>
        <w:t xml:space="preserve">A queste domande cercavano di dare risposta le autorità, i capi, i sacerdoti, gli scribi… Ma non sembravano comunque convincenti: cercavano di interpretare le Scritture ma senza l’autorevolezza di chi sa realmente </w:t>
      </w:r>
      <w:r w:rsidR="00550094">
        <w:rPr>
          <w:color w:val="000000" w:themeColor="text1"/>
          <w:sz w:val="20"/>
          <w:szCs w:val="20"/>
        </w:rPr>
        <w:t>comprenderne il senso</w:t>
      </w:r>
      <w:r>
        <w:rPr>
          <w:color w:val="000000" w:themeColor="text1"/>
          <w:sz w:val="20"/>
          <w:szCs w:val="20"/>
        </w:rPr>
        <w:t>.</w:t>
      </w:r>
    </w:p>
    <w:p w14:paraId="74BADF51" w14:textId="1470F061" w:rsidR="005C46A8" w:rsidRDefault="005C46A8" w:rsidP="008A2915">
      <w:pPr>
        <w:spacing w:after="80"/>
        <w:ind w:left="-142" w:right="-143"/>
        <w:rPr>
          <w:color w:val="000000" w:themeColor="text1"/>
          <w:sz w:val="20"/>
          <w:szCs w:val="20"/>
        </w:rPr>
      </w:pPr>
      <w:r>
        <w:rPr>
          <w:color w:val="000000" w:themeColor="text1"/>
          <w:sz w:val="20"/>
          <w:szCs w:val="20"/>
        </w:rPr>
        <w:t xml:space="preserve">Giovanni </w:t>
      </w:r>
      <w:r w:rsidR="004B54C7">
        <w:rPr>
          <w:color w:val="000000" w:themeColor="text1"/>
          <w:sz w:val="20"/>
          <w:szCs w:val="20"/>
        </w:rPr>
        <w:t>Battista, in questo contesto, irrompe come colui che può cambiare le cose</w:t>
      </w:r>
      <w:r w:rsidR="0026194B">
        <w:rPr>
          <w:color w:val="000000" w:themeColor="text1"/>
          <w:sz w:val="20"/>
          <w:szCs w:val="20"/>
        </w:rPr>
        <w:t xml:space="preserve">: tutti lo riconoscono come </w:t>
      </w:r>
      <w:r w:rsidR="00C75141">
        <w:rPr>
          <w:color w:val="000000" w:themeColor="text1"/>
          <w:sz w:val="20"/>
          <w:szCs w:val="20"/>
        </w:rPr>
        <w:t xml:space="preserve">qualcuno </w:t>
      </w:r>
      <w:r w:rsidR="0026194B">
        <w:rPr>
          <w:color w:val="000000" w:themeColor="text1"/>
          <w:sz w:val="20"/>
          <w:szCs w:val="20"/>
        </w:rPr>
        <w:t>capace di insegnare “la via di Dio”. E lui non si sottrae:</w:t>
      </w:r>
      <w:r w:rsidR="004B54C7">
        <w:rPr>
          <w:color w:val="000000" w:themeColor="text1"/>
          <w:sz w:val="20"/>
          <w:szCs w:val="20"/>
        </w:rPr>
        <w:t xml:space="preserve"> </w:t>
      </w:r>
      <w:r>
        <w:rPr>
          <w:color w:val="000000" w:themeColor="text1"/>
          <w:sz w:val="20"/>
          <w:szCs w:val="20"/>
        </w:rPr>
        <w:t xml:space="preserve">risponde a tutte le domande di chi si presenta davanti a lui e, così facendo, risponde alle attese di coloro che sentivano </w:t>
      </w:r>
      <w:r w:rsidR="00C75141">
        <w:rPr>
          <w:color w:val="000000" w:themeColor="text1"/>
          <w:sz w:val="20"/>
          <w:szCs w:val="20"/>
        </w:rPr>
        <w:t>di</w:t>
      </w:r>
      <w:r w:rsidR="0026194B">
        <w:rPr>
          <w:color w:val="000000" w:themeColor="text1"/>
          <w:sz w:val="20"/>
          <w:szCs w:val="20"/>
        </w:rPr>
        <w:t xml:space="preserve"> dove</w:t>
      </w:r>
      <w:r w:rsidR="00C75141">
        <w:rPr>
          <w:color w:val="000000" w:themeColor="text1"/>
          <w:sz w:val="20"/>
          <w:szCs w:val="20"/>
        </w:rPr>
        <w:t>rsi</w:t>
      </w:r>
      <w:r w:rsidR="0026194B">
        <w:rPr>
          <w:color w:val="000000" w:themeColor="text1"/>
          <w:sz w:val="20"/>
          <w:szCs w:val="20"/>
        </w:rPr>
        <w:t xml:space="preserve"> prepararsi a qualcosa </w:t>
      </w:r>
      <w:r w:rsidR="00C75141">
        <w:rPr>
          <w:color w:val="000000" w:themeColor="text1"/>
          <w:sz w:val="20"/>
          <w:szCs w:val="20"/>
        </w:rPr>
        <w:t xml:space="preserve">di grande </w:t>
      </w:r>
      <w:r w:rsidR="0026194B">
        <w:rPr>
          <w:color w:val="000000" w:themeColor="text1"/>
          <w:sz w:val="20"/>
          <w:szCs w:val="20"/>
        </w:rPr>
        <w:t>che stava per accadere</w:t>
      </w:r>
      <w:r>
        <w:rPr>
          <w:color w:val="000000" w:themeColor="text1"/>
          <w:sz w:val="20"/>
          <w:szCs w:val="20"/>
        </w:rPr>
        <w:t xml:space="preserve">. </w:t>
      </w:r>
    </w:p>
    <w:p w14:paraId="7E65B686" w14:textId="5B813952" w:rsidR="005C46A8" w:rsidRDefault="0026194B" w:rsidP="008A2915">
      <w:pPr>
        <w:spacing w:after="80"/>
        <w:ind w:left="-142" w:right="-143"/>
        <w:rPr>
          <w:color w:val="000000" w:themeColor="text1"/>
          <w:sz w:val="20"/>
          <w:szCs w:val="20"/>
        </w:rPr>
      </w:pPr>
      <w:r>
        <w:rPr>
          <w:color w:val="000000" w:themeColor="text1"/>
          <w:sz w:val="20"/>
          <w:szCs w:val="20"/>
        </w:rPr>
        <w:t>L</w:t>
      </w:r>
      <w:r w:rsidR="00550094">
        <w:rPr>
          <w:color w:val="000000" w:themeColor="text1"/>
          <w:sz w:val="20"/>
          <w:szCs w:val="20"/>
        </w:rPr>
        <w:t>a</w:t>
      </w:r>
      <w:r>
        <w:rPr>
          <w:color w:val="000000" w:themeColor="text1"/>
          <w:sz w:val="20"/>
          <w:szCs w:val="20"/>
        </w:rPr>
        <w:t xml:space="preserve"> domand</w:t>
      </w:r>
      <w:r w:rsidR="00550094">
        <w:rPr>
          <w:color w:val="000000" w:themeColor="text1"/>
          <w:sz w:val="20"/>
          <w:szCs w:val="20"/>
        </w:rPr>
        <w:t>a</w:t>
      </w:r>
      <w:r>
        <w:rPr>
          <w:color w:val="000000" w:themeColor="text1"/>
          <w:sz w:val="20"/>
          <w:szCs w:val="20"/>
        </w:rPr>
        <w:t xml:space="preserve"> del Popolo, a questo punto, non </w:t>
      </w:r>
      <w:r w:rsidR="00550094">
        <w:rPr>
          <w:color w:val="000000" w:themeColor="text1"/>
          <w:sz w:val="20"/>
          <w:szCs w:val="20"/>
        </w:rPr>
        <w:t xml:space="preserve">è </w:t>
      </w:r>
      <w:r>
        <w:rPr>
          <w:color w:val="000000" w:themeColor="text1"/>
          <w:sz w:val="20"/>
          <w:szCs w:val="20"/>
        </w:rPr>
        <w:t>più “come sarà il Messia</w:t>
      </w:r>
      <w:r w:rsidR="00C75141">
        <w:rPr>
          <w:color w:val="000000" w:themeColor="text1"/>
          <w:sz w:val="20"/>
          <w:szCs w:val="20"/>
        </w:rPr>
        <w:t>”</w:t>
      </w:r>
      <w:r>
        <w:rPr>
          <w:color w:val="000000" w:themeColor="text1"/>
          <w:sz w:val="20"/>
          <w:szCs w:val="20"/>
        </w:rPr>
        <w:t xml:space="preserve"> ma, piuttosto, diventa</w:t>
      </w:r>
      <w:r w:rsidR="00C75141">
        <w:rPr>
          <w:color w:val="000000" w:themeColor="text1"/>
          <w:sz w:val="20"/>
          <w:szCs w:val="20"/>
        </w:rPr>
        <w:t>:</w:t>
      </w:r>
      <w:r>
        <w:rPr>
          <w:color w:val="000000" w:themeColor="text1"/>
          <w:sz w:val="20"/>
          <w:szCs w:val="20"/>
        </w:rPr>
        <w:t xml:space="preserve"> “sarà lui”?</w:t>
      </w:r>
    </w:p>
    <w:p w14:paraId="2DD49E62" w14:textId="3F56C790" w:rsidR="005C46A8" w:rsidRDefault="0026194B" w:rsidP="008A2915">
      <w:pPr>
        <w:spacing w:after="80"/>
        <w:ind w:left="-142" w:right="-143"/>
        <w:rPr>
          <w:color w:val="000000" w:themeColor="text1"/>
          <w:sz w:val="20"/>
          <w:szCs w:val="20"/>
        </w:rPr>
      </w:pPr>
      <w:r>
        <w:rPr>
          <w:color w:val="000000" w:themeColor="text1"/>
          <w:sz w:val="20"/>
          <w:szCs w:val="20"/>
        </w:rPr>
        <w:t>Giovanni, però, da profeta quale era, sgombra il campo da ogni possibile fraintendimento e</w:t>
      </w:r>
      <w:r w:rsidR="00550094">
        <w:rPr>
          <w:color w:val="000000" w:themeColor="text1"/>
          <w:sz w:val="20"/>
          <w:szCs w:val="20"/>
        </w:rPr>
        <w:t xml:space="preserve"> </w:t>
      </w:r>
      <w:r w:rsidR="00C75141">
        <w:rPr>
          <w:color w:val="000000" w:themeColor="text1"/>
          <w:sz w:val="20"/>
          <w:szCs w:val="20"/>
        </w:rPr>
        <w:t>dice</w:t>
      </w:r>
      <w:r>
        <w:rPr>
          <w:color w:val="000000" w:themeColor="text1"/>
          <w:sz w:val="20"/>
          <w:szCs w:val="20"/>
        </w:rPr>
        <w:t xml:space="preserve"> chiaramente c</w:t>
      </w:r>
      <w:r w:rsidR="00C75141">
        <w:rPr>
          <w:color w:val="000000" w:themeColor="text1"/>
          <w:sz w:val="20"/>
          <w:szCs w:val="20"/>
        </w:rPr>
        <w:t>h</w:t>
      </w:r>
      <w:r>
        <w:rPr>
          <w:color w:val="000000" w:themeColor="text1"/>
          <w:sz w:val="20"/>
          <w:szCs w:val="20"/>
        </w:rPr>
        <w:t>e</w:t>
      </w:r>
      <w:r w:rsidR="00550094">
        <w:rPr>
          <w:color w:val="000000" w:themeColor="text1"/>
          <w:sz w:val="20"/>
          <w:szCs w:val="20"/>
        </w:rPr>
        <w:t xml:space="preserve"> non è lui e dice anche che</w:t>
      </w:r>
      <w:r>
        <w:rPr>
          <w:color w:val="000000" w:themeColor="text1"/>
          <w:sz w:val="20"/>
          <w:szCs w:val="20"/>
        </w:rPr>
        <w:t xml:space="preserve"> il Messia atteso non si comporterà come il Popolo si aspetta. In primo luogo, Giovanni annuncia che la potenza del Cristo che viene sarà al di là di ogni immaginazione: “Io vi battezzo con acqua” … “</w:t>
      </w:r>
      <w:r w:rsidRPr="0026194B">
        <w:rPr>
          <w:color w:val="000000" w:themeColor="text1"/>
          <w:sz w:val="20"/>
          <w:szCs w:val="20"/>
        </w:rPr>
        <w:t>Egli vi battezzerà in Spirito Santo e fuoco</w:t>
      </w:r>
      <w:r>
        <w:rPr>
          <w:color w:val="000000" w:themeColor="text1"/>
          <w:sz w:val="20"/>
          <w:szCs w:val="20"/>
        </w:rPr>
        <w:t xml:space="preserve">”; </w:t>
      </w:r>
      <w:r w:rsidR="00C75141">
        <w:rPr>
          <w:color w:val="000000" w:themeColor="text1"/>
          <w:sz w:val="20"/>
          <w:szCs w:val="20"/>
        </w:rPr>
        <w:t xml:space="preserve">poi, </w:t>
      </w:r>
      <w:r w:rsidR="00CC6A23">
        <w:rPr>
          <w:color w:val="000000" w:themeColor="text1"/>
          <w:sz w:val="20"/>
          <w:szCs w:val="20"/>
        </w:rPr>
        <w:t>parla anche della Sua regalità</w:t>
      </w:r>
      <w:r w:rsidR="00C75141">
        <w:rPr>
          <w:color w:val="000000" w:themeColor="text1"/>
          <w:sz w:val="20"/>
          <w:szCs w:val="20"/>
        </w:rPr>
        <w:t>,</w:t>
      </w:r>
      <w:r w:rsidR="00CC6A23">
        <w:rPr>
          <w:color w:val="000000" w:themeColor="text1"/>
          <w:sz w:val="20"/>
          <w:szCs w:val="20"/>
        </w:rPr>
        <w:t xml:space="preserve"> ma non lo fa descrivendo qualcosa di maestoso, bensì sottolinea solo che sarà così grande che lui stesso non sarà “</w:t>
      </w:r>
      <w:r w:rsidR="00CC6A23" w:rsidRPr="00CC6A23">
        <w:rPr>
          <w:color w:val="000000" w:themeColor="text1"/>
          <w:sz w:val="20"/>
          <w:szCs w:val="20"/>
        </w:rPr>
        <w:t>degno di slegare i lacci dei sandali</w:t>
      </w:r>
      <w:r w:rsidR="00CC6A23">
        <w:rPr>
          <w:color w:val="000000" w:themeColor="text1"/>
          <w:sz w:val="20"/>
          <w:szCs w:val="20"/>
        </w:rPr>
        <w:t xml:space="preserve">” del Messia. Infine, </w:t>
      </w:r>
      <w:r w:rsidR="00C75141">
        <w:rPr>
          <w:color w:val="000000" w:themeColor="text1"/>
          <w:sz w:val="20"/>
          <w:szCs w:val="20"/>
        </w:rPr>
        <w:t xml:space="preserve">Giovanni </w:t>
      </w:r>
      <w:r w:rsidR="00CC6A23">
        <w:rPr>
          <w:color w:val="000000" w:themeColor="text1"/>
          <w:sz w:val="20"/>
          <w:szCs w:val="20"/>
        </w:rPr>
        <w:t xml:space="preserve">parla della missione del Cristo: venire per giudicare il mondo! </w:t>
      </w:r>
      <w:r w:rsidR="00C75141">
        <w:rPr>
          <w:color w:val="000000" w:themeColor="text1"/>
          <w:sz w:val="20"/>
          <w:szCs w:val="20"/>
        </w:rPr>
        <w:t>Egli</w:t>
      </w:r>
      <w:r w:rsidR="00CC6A23">
        <w:rPr>
          <w:color w:val="000000" w:themeColor="text1"/>
          <w:sz w:val="20"/>
          <w:szCs w:val="20"/>
        </w:rPr>
        <w:t xml:space="preserve">, infatti, </w:t>
      </w:r>
      <w:r w:rsidR="00C75141">
        <w:rPr>
          <w:color w:val="000000" w:themeColor="text1"/>
          <w:sz w:val="20"/>
          <w:szCs w:val="20"/>
        </w:rPr>
        <w:t>non verrà per</w:t>
      </w:r>
      <w:r w:rsidR="00CC6A23">
        <w:rPr>
          <w:color w:val="000000" w:themeColor="text1"/>
          <w:sz w:val="20"/>
          <w:szCs w:val="20"/>
        </w:rPr>
        <w:t xml:space="preserve"> liberare il popolo ebraico dall’oppressione ma </w:t>
      </w:r>
      <w:r w:rsidR="00C75141">
        <w:rPr>
          <w:color w:val="000000" w:themeColor="text1"/>
          <w:sz w:val="20"/>
          <w:szCs w:val="20"/>
        </w:rPr>
        <w:t>per</w:t>
      </w:r>
      <w:r w:rsidR="00CC6A23">
        <w:rPr>
          <w:color w:val="000000" w:themeColor="text1"/>
          <w:sz w:val="20"/>
          <w:szCs w:val="20"/>
        </w:rPr>
        <w:t xml:space="preserve"> purificare il mondo</w:t>
      </w:r>
      <w:r w:rsidR="006A4CBF">
        <w:rPr>
          <w:color w:val="000000" w:themeColor="text1"/>
          <w:sz w:val="20"/>
          <w:szCs w:val="20"/>
        </w:rPr>
        <w:t xml:space="preserve"> intero,</w:t>
      </w:r>
      <w:r w:rsidR="00CC6A23">
        <w:rPr>
          <w:color w:val="000000" w:themeColor="text1"/>
          <w:sz w:val="20"/>
          <w:szCs w:val="20"/>
        </w:rPr>
        <w:t xml:space="preserve"> rende</w:t>
      </w:r>
      <w:r w:rsidR="006A4CBF">
        <w:rPr>
          <w:color w:val="000000" w:themeColor="text1"/>
          <w:sz w:val="20"/>
          <w:szCs w:val="20"/>
        </w:rPr>
        <w:t>ndo</w:t>
      </w:r>
      <w:r w:rsidR="00CC6A23">
        <w:rPr>
          <w:color w:val="000000" w:themeColor="text1"/>
          <w:sz w:val="20"/>
          <w:szCs w:val="20"/>
        </w:rPr>
        <w:t>lo finalmente pronto ad incontrare Colui che lo ha creato.</w:t>
      </w:r>
    </w:p>
    <w:p w14:paraId="31CF9C94" w14:textId="2D142695" w:rsidR="00CC6A23" w:rsidRPr="00710F97" w:rsidRDefault="00CC6A23" w:rsidP="008A2915">
      <w:pPr>
        <w:spacing w:after="80"/>
        <w:ind w:left="-142" w:right="-143"/>
        <w:rPr>
          <w:color w:val="000000" w:themeColor="text1"/>
          <w:sz w:val="20"/>
          <w:szCs w:val="20"/>
        </w:rPr>
      </w:pPr>
      <w:r>
        <w:rPr>
          <w:color w:val="000000" w:themeColor="text1"/>
          <w:sz w:val="20"/>
          <w:szCs w:val="20"/>
        </w:rPr>
        <w:t xml:space="preserve">Come il popolo che ascoltava Giovanni, anche noi attendiamo </w:t>
      </w:r>
      <w:r w:rsidR="006A4CBF">
        <w:rPr>
          <w:color w:val="000000" w:themeColor="text1"/>
          <w:sz w:val="20"/>
          <w:szCs w:val="20"/>
        </w:rPr>
        <w:t>i</w:t>
      </w:r>
      <w:r>
        <w:rPr>
          <w:color w:val="000000" w:themeColor="text1"/>
          <w:sz w:val="20"/>
          <w:szCs w:val="20"/>
        </w:rPr>
        <w:t xml:space="preserve">l Salvatore </w:t>
      </w:r>
      <w:r w:rsidR="006A4CBF">
        <w:rPr>
          <w:color w:val="000000" w:themeColor="text1"/>
          <w:sz w:val="20"/>
          <w:szCs w:val="20"/>
        </w:rPr>
        <w:t>senza sapere</w:t>
      </w:r>
      <w:r>
        <w:rPr>
          <w:color w:val="000000" w:themeColor="text1"/>
          <w:sz w:val="20"/>
          <w:szCs w:val="20"/>
        </w:rPr>
        <w:t xml:space="preserve"> come sarà </w:t>
      </w:r>
      <w:r w:rsidR="006A4CBF">
        <w:rPr>
          <w:color w:val="000000" w:themeColor="text1"/>
          <w:sz w:val="20"/>
          <w:szCs w:val="20"/>
        </w:rPr>
        <w:t>l’</w:t>
      </w:r>
      <w:r>
        <w:rPr>
          <w:color w:val="000000" w:themeColor="text1"/>
          <w:sz w:val="20"/>
          <w:szCs w:val="20"/>
        </w:rPr>
        <w:t xml:space="preserve">incontro </w:t>
      </w:r>
      <w:r w:rsidR="006A4CBF">
        <w:rPr>
          <w:color w:val="000000" w:themeColor="text1"/>
          <w:sz w:val="20"/>
          <w:szCs w:val="20"/>
        </w:rPr>
        <w:t>con lui; tuttavia, noi</w:t>
      </w:r>
      <w:r>
        <w:rPr>
          <w:color w:val="000000" w:themeColor="text1"/>
          <w:sz w:val="20"/>
          <w:szCs w:val="20"/>
        </w:rPr>
        <w:t xml:space="preserve"> sappiamo che, se ci faremo guidare dal Vangelo, Egli sarà </w:t>
      </w:r>
      <w:r w:rsidR="000B4392">
        <w:rPr>
          <w:color w:val="000000" w:themeColor="text1"/>
          <w:sz w:val="20"/>
          <w:szCs w:val="20"/>
        </w:rPr>
        <w:t xml:space="preserve">sia </w:t>
      </w:r>
      <w:r>
        <w:rPr>
          <w:color w:val="000000" w:themeColor="text1"/>
          <w:sz w:val="20"/>
          <w:szCs w:val="20"/>
        </w:rPr>
        <w:t>la nostra consolazione</w:t>
      </w:r>
      <w:r w:rsidR="000B4392">
        <w:rPr>
          <w:color w:val="000000" w:themeColor="text1"/>
          <w:sz w:val="20"/>
          <w:szCs w:val="20"/>
        </w:rPr>
        <w:t>,</w:t>
      </w:r>
      <w:r>
        <w:rPr>
          <w:color w:val="000000" w:themeColor="text1"/>
          <w:sz w:val="20"/>
          <w:szCs w:val="20"/>
        </w:rPr>
        <w:t xml:space="preserve"> </w:t>
      </w:r>
      <w:r w:rsidR="000B4392">
        <w:rPr>
          <w:color w:val="000000" w:themeColor="text1"/>
          <w:sz w:val="20"/>
          <w:szCs w:val="20"/>
        </w:rPr>
        <w:t>sia</w:t>
      </w:r>
      <w:r>
        <w:rPr>
          <w:color w:val="000000" w:themeColor="text1"/>
          <w:sz w:val="20"/>
          <w:szCs w:val="20"/>
        </w:rPr>
        <w:t xml:space="preserve"> la nostra </w:t>
      </w:r>
      <w:r w:rsidR="000B4392">
        <w:rPr>
          <w:color w:val="000000" w:themeColor="text1"/>
          <w:sz w:val="20"/>
          <w:szCs w:val="20"/>
        </w:rPr>
        <w:t>gioia.</w:t>
      </w:r>
    </w:p>
    <w:p w14:paraId="64FA5AAF" w14:textId="77777777" w:rsidR="008A2915" w:rsidRPr="00BB57C6" w:rsidRDefault="008A2915" w:rsidP="008A2915">
      <w:pPr>
        <w:pBdr>
          <w:bottom w:val="single" w:sz="12" w:space="1" w:color="auto"/>
        </w:pBdr>
        <w:spacing w:after="0" w:line="240" w:lineRule="auto"/>
        <w:ind w:left="-142"/>
        <w:rPr>
          <w:color w:val="08536C"/>
          <w:sz w:val="18"/>
          <w:szCs w:val="18"/>
        </w:rPr>
      </w:pPr>
    </w:p>
    <w:p w14:paraId="7375CA6E" w14:textId="77777777" w:rsidR="008A2915" w:rsidRPr="00BB57C6" w:rsidRDefault="008A2915" w:rsidP="008A2915">
      <w:pPr>
        <w:spacing w:after="0"/>
        <w:ind w:right="-143"/>
        <w:rPr>
          <w:color w:val="08536C"/>
          <w:sz w:val="18"/>
          <w:szCs w:val="18"/>
        </w:rPr>
      </w:pPr>
    </w:p>
    <w:p w14:paraId="08E3DC85" w14:textId="58D334E1" w:rsidR="008A2915" w:rsidRPr="00710F97" w:rsidRDefault="006A4CBF" w:rsidP="008A2915">
      <w:pPr>
        <w:spacing w:after="0"/>
        <w:ind w:left="-142" w:right="-143"/>
        <w:rPr>
          <w:i/>
          <w:iCs/>
          <w:sz w:val="20"/>
          <w:szCs w:val="20"/>
        </w:rPr>
      </w:pPr>
      <w:r>
        <w:rPr>
          <w:i/>
          <w:iCs/>
          <w:sz w:val="20"/>
          <w:szCs w:val="20"/>
        </w:rPr>
        <w:t>Cosa ci direbbe, oggi, Giovanni se anche no</w:t>
      </w:r>
      <w:r w:rsidR="002D2A03">
        <w:rPr>
          <w:i/>
          <w:iCs/>
          <w:sz w:val="20"/>
          <w:szCs w:val="20"/>
        </w:rPr>
        <w:t>i</w:t>
      </w:r>
      <w:r>
        <w:rPr>
          <w:i/>
          <w:iCs/>
          <w:sz w:val="20"/>
          <w:szCs w:val="20"/>
        </w:rPr>
        <w:t xml:space="preserve"> gli chiedessimo “cosa dobbiamo fare”? </w:t>
      </w:r>
      <w:r w:rsidR="002D2A03">
        <w:rPr>
          <w:i/>
          <w:iCs/>
          <w:sz w:val="20"/>
          <w:szCs w:val="20"/>
        </w:rPr>
        <w:t>Ci siamo mai chiesti</w:t>
      </w:r>
      <w:r>
        <w:rPr>
          <w:i/>
          <w:iCs/>
          <w:sz w:val="20"/>
          <w:szCs w:val="20"/>
        </w:rPr>
        <w:t xml:space="preserve"> </w:t>
      </w:r>
      <w:r w:rsidR="002D2A03">
        <w:rPr>
          <w:i/>
          <w:iCs/>
          <w:sz w:val="20"/>
          <w:szCs w:val="20"/>
        </w:rPr>
        <w:t xml:space="preserve">come </w:t>
      </w:r>
      <w:r>
        <w:rPr>
          <w:i/>
          <w:iCs/>
          <w:sz w:val="20"/>
          <w:szCs w:val="20"/>
        </w:rPr>
        <w:t xml:space="preserve">si </w:t>
      </w:r>
      <w:r w:rsidR="00FA0859">
        <w:rPr>
          <w:i/>
          <w:iCs/>
          <w:sz w:val="20"/>
          <w:szCs w:val="20"/>
        </w:rPr>
        <w:t xml:space="preserve">svolgerà il giudizio di Gesù quando verrà per raccogliere il Suo “frumento” </w:t>
      </w:r>
      <w:r w:rsidR="00550094">
        <w:rPr>
          <w:i/>
          <w:iCs/>
          <w:sz w:val="20"/>
          <w:szCs w:val="20"/>
        </w:rPr>
        <w:t>e</w:t>
      </w:r>
      <w:r w:rsidR="00FA0859">
        <w:rPr>
          <w:i/>
          <w:iCs/>
          <w:sz w:val="20"/>
          <w:szCs w:val="20"/>
        </w:rPr>
        <w:t xml:space="preserve"> per bruciare la “paglia</w:t>
      </w:r>
      <w:r w:rsidR="002D2A03">
        <w:rPr>
          <w:i/>
          <w:iCs/>
          <w:sz w:val="20"/>
          <w:szCs w:val="20"/>
        </w:rPr>
        <w:t xml:space="preserve"> con un</w:t>
      </w:r>
      <w:r w:rsidR="00FA0859">
        <w:rPr>
          <w:i/>
          <w:iCs/>
          <w:sz w:val="20"/>
          <w:szCs w:val="20"/>
        </w:rPr>
        <w:t xml:space="preserve"> fuoco </w:t>
      </w:r>
      <w:r w:rsidR="002D2A03">
        <w:rPr>
          <w:i/>
          <w:iCs/>
          <w:sz w:val="20"/>
          <w:szCs w:val="20"/>
        </w:rPr>
        <w:t>inestinguibile”</w:t>
      </w:r>
      <w:r w:rsidR="008A2915">
        <w:rPr>
          <w:i/>
          <w:iCs/>
          <w:sz w:val="20"/>
          <w:szCs w:val="20"/>
        </w:rPr>
        <w:t>?</w:t>
      </w:r>
    </w:p>
    <w:p w14:paraId="67DA9150" w14:textId="77777777" w:rsidR="008A2915" w:rsidRPr="00BB57C6" w:rsidRDefault="008A2915" w:rsidP="008A2915">
      <w:pPr>
        <w:pBdr>
          <w:bottom w:val="single" w:sz="12" w:space="1" w:color="auto"/>
        </w:pBdr>
        <w:spacing w:after="0" w:line="240" w:lineRule="auto"/>
        <w:ind w:left="-142"/>
        <w:rPr>
          <w:color w:val="08536C"/>
          <w:sz w:val="18"/>
          <w:szCs w:val="18"/>
        </w:rPr>
      </w:pPr>
    </w:p>
    <w:p w14:paraId="470599DB" w14:textId="77777777" w:rsidR="008A2915" w:rsidRPr="00BB57C6" w:rsidRDefault="008A2915" w:rsidP="008A2915">
      <w:pPr>
        <w:spacing w:after="0"/>
        <w:ind w:right="-143"/>
        <w:rPr>
          <w:color w:val="08536C"/>
          <w:sz w:val="18"/>
          <w:szCs w:val="18"/>
        </w:rPr>
      </w:pPr>
    </w:p>
    <w:p w14:paraId="7ED69246" w14:textId="37517817" w:rsidR="6A4810EA" w:rsidRPr="001C4E1E" w:rsidRDefault="00FE75C7" w:rsidP="00FE75C7">
      <w:pPr>
        <w:spacing w:after="0" w:line="240" w:lineRule="auto"/>
        <w:ind w:left="-142" w:right="-143"/>
        <w:rPr>
          <w:b/>
          <w:bCs/>
          <w:color w:val="08536C"/>
          <w:sz w:val="20"/>
          <w:szCs w:val="20"/>
        </w:rPr>
      </w:pPr>
      <w:r w:rsidRPr="00FE75C7">
        <w:rPr>
          <w:b/>
          <w:bCs/>
          <w:color w:val="08536C"/>
          <w:sz w:val="20"/>
          <w:szCs w:val="20"/>
        </w:rPr>
        <w:t>Guarda, o Padre, il tuo popolo, che attende con fede il Natale del Signore, e fa’ che giunga a celebrare con rinnovata esultanza il grande mistero della salvezza. Per il nostro Signore Gesù Cristo, tuo Figlio, che è Dio, e vive e regna con te, nell’unità dello Spirito Santo, per tutti i secoli dei secoli.</w:t>
      </w:r>
    </w:p>
    <w:sectPr w:rsidR="6A4810EA" w:rsidRPr="001C4E1E" w:rsidSect="00710F97">
      <w:headerReference w:type="default" r:id="rId6"/>
      <w:pgSz w:w="11906" w:h="16838"/>
      <w:pgMar w:top="257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2ED2D" w14:textId="77777777" w:rsidR="004B7F13" w:rsidRDefault="004B7F13" w:rsidP="00710F97">
      <w:pPr>
        <w:spacing w:after="0" w:line="240" w:lineRule="auto"/>
      </w:pPr>
      <w:r>
        <w:separator/>
      </w:r>
    </w:p>
  </w:endnote>
  <w:endnote w:type="continuationSeparator" w:id="0">
    <w:p w14:paraId="1904599D" w14:textId="77777777" w:rsidR="004B7F13" w:rsidRDefault="004B7F13" w:rsidP="0071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fficinaSans-Bold">
    <w:altName w:val="Cambria"/>
    <w:panose1 w:val="020B0604020202020204"/>
    <w:charset w:val="00"/>
    <w:family w:val="roman"/>
    <w:notTrueType/>
    <w:pitch w:val="default"/>
  </w:font>
  <w:font w:name="RequiemText-HTF-SmallCap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25E1B" w14:textId="77777777" w:rsidR="004B7F13" w:rsidRDefault="004B7F13" w:rsidP="00710F97">
      <w:pPr>
        <w:spacing w:after="0" w:line="240" w:lineRule="auto"/>
      </w:pPr>
      <w:r>
        <w:separator/>
      </w:r>
    </w:p>
  </w:footnote>
  <w:footnote w:type="continuationSeparator" w:id="0">
    <w:p w14:paraId="142657E4" w14:textId="77777777" w:rsidR="004B7F13" w:rsidRDefault="004B7F13" w:rsidP="0071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BAA3" w14:textId="6591AF9E" w:rsidR="00710F97" w:rsidRDefault="00710F97">
    <w:pPr>
      <w:pStyle w:val="Intestazione"/>
    </w:pPr>
    <w:r>
      <w:rPr>
        <w:noProof/>
      </w:rPr>
      <w:drawing>
        <wp:anchor distT="0" distB="0" distL="114300" distR="114300" simplePos="0" relativeHeight="251658240" behindDoc="1" locked="0" layoutInCell="1" allowOverlap="1" wp14:anchorId="210B3F41" wp14:editId="685AFDE1">
          <wp:simplePos x="0" y="0"/>
          <wp:positionH relativeFrom="page">
            <wp:posOffset>-603</wp:posOffset>
          </wp:positionH>
          <wp:positionV relativeFrom="page">
            <wp:posOffset>2471</wp:posOffset>
          </wp:positionV>
          <wp:extent cx="7560000" cy="10692000"/>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1F"/>
    <w:rsid w:val="000021DF"/>
    <w:rsid w:val="00002594"/>
    <w:rsid w:val="00005AEF"/>
    <w:rsid w:val="00005B18"/>
    <w:rsid w:val="00005D58"/>
    <w:rsid w:val="00007036"/>
    <w:rsid w:val="000129C8"/>
    <w:rsid w:val="0001326D"/>
    <w:rsid w:val="00013A3D"/>
    <w:rsid w:val="00013D88"/>
    <w:rsid w:val="000160BC"/>
    <w:rsid w:val="00017EC0"/>
    <w:rsid w:val="0002067E"/>
    <w:rsid w:val="000258C8"/>
    <w:rsid w:val="00025CD5"/>
    <w:rsid w:val="00031DBB"/>
    <w:rsid w:val="0003443B"/>
    <w:rsid w:val="00036703"/>
    <w:rsid w:val="00041FC9"/>
    <w:rsid w:val="000446F7"/>
    <w:rsid w:val="000465F4"/>
    <w:rsid w:val="000510B1"/>
    <w:rsid w:val="0005130B"/>
    <w:rsid w:val="00051A13"/>
    <w:rsid w:val="000524E0"/>
    <w:rsid w:val="00056CD4"/>
    <w:rsid w:val="00063466"/>
    <w:rsid w:val="00063DF1"/>
    <w:rsid w:val="00064406"/>
    <w:rsid w:val="000667E7"/>
    <w:rsid w:val="00070366"/>
    <w:rsid w:val="00070BDF"/>
    <w:rsid w:val="000721A4"/>
    <w:rsid w:val="000739B3"/>
    <w:rsid w:val="00073CB4"/>
    <w:rsid w:val="000809FD"/>
    <w:rsid w:val="00085A23"/>
    <w:rsid w:val="00092C77"/>
    <w:rsid w:val="00092F7F"/>
    <w:rsid w:val="00093868"/>
    <w:rsid w:val="00093EDE"/>
    <w:rsid w:val="000941C2"/>
    <w:rsid w:val="00094591"/>
    <w:rsid w:val="00096FCB"/>
    <w:rsid w:val="000A4F87"/>
    <w:rsid w:val="000A7763"/>
    <w:rsid w:val="000B1250"/>
    <w:rsid w:val="000B1839"/>
    <w:rsid w:val="000B4392"/>
    <w:rsid w:val="000B48DB"/>
    <w:rsid w:val="000B4D9C"/>
    <w:rsid w:val="000B7148"/>
    <w:rsid w:val="000B7664"/>
    <w:rsid w:val="000C2C1C"/>
    <w:rsid w:val="000C366B"/>
    <w:rsid w:val="000C36D9"/>
    <w:rsid w:val="000C4AFD"/>
    <w:rsid w:val="000C4D6E"/>
    <w:rsid w:val="000C5985"/>
    <w:rsid w:val="000C679F"/>
    <w:rsid w:val="000D0B58"/>
    <w:rsid w:val="000D25FA"/>
    <w:rsid w:val="000D383C"/>
    <w:rsid w:val="000D418E"/>
    <w:rsid w:val="000D4D5B"/>
    <w:rsid w:val="000D6C90"/>
    <w:rsid w:val="000D7E51"/>
    <w:rsid w:val="000E142F"/>
    <w:rsid w:val="000E3132"/>
    <w:rsid w:val="000E3B7F"/>
    <w:rsid w:val="000E4ECF"/>
    <w:rsid w:val="000E64CA"/>
    <w:rsid w:val="000F0254"/>
    <w:rsid w:val="000F23A4"/>
    <w:rsid w:val="000F3A03"/>
    <w:rsid w:val="000F7B39"/>
    <w:rsid w:val="00100C40"/>
    <w:rsid w:val="0010554F"/>
    <w:rsid w:val="00106018"/>
    <w:rsid w:val="00107C5A"/>
    <w:rsid w:val="00110013"/>
    <w:rsid w:val="001116FD"/>
    <w:rsid w:val="00111729"/>
    <w:rsid w:val="00120509"/>
    <w:rsid w:val="00120FF0"/>
    <w:rsid w:val="00121AC2"/>
    <w:rsid w:val="00122D10"/>
    <w:rsid w:val="001236FA"/>
    <w:rsid w:val="001241DD"/>
    <w:rsid w:val="001247E0"/>
    <w:rsid w:val="0012486D"/>
    <w:rsid w:val="00125DAD"/>
    <w:rsid w:val="0012634B"/>
    <w:rsid w:val="0012671F"/>
    <w:rsid w:val="001325F1"/>
    <w:rsid w:val="0013679C"/>
    <w:rsid w:val="00141BEC"/>
    <w:rsid w:val="0014205E"/>
    <w:rsid w:val="001424DC"/>
    <w:rsid w:val="001429EB"/>
    <w:rsid w:val="0014559F"/>
    <w:rsid w:val="00146A4D"/>
    <w:rsid w:val="00150F37"/>
    <w:rsid w:val="00151CEC"/>
    <w:rsid w:val="00157A91"/>
    <w:rsid w:val="0016116E"/>
    <w:rsid w:val="001657BF"/>
    <w:rsid w:val="00167C6A"/>
    <w:rsid w:val="00174986"/>
    <w:rsid w:val="0017620E"/>
    <w:rsid w:val="00177458"/>
    <w:rsid w:val="0018011F"/>
    <w:rsid w:val="00183E8B"/>
    <w:rsid w:val="001841AB"/>
    <w:rsid w:val="00185046"/>
    <w:rsid w:val="001A2259"/>
    <w:rsid w:val="001A2767"/>
    <w:rsid w:val="001A29AC"/>
    <w:rsid w:val="001A5942"/>
    <w:rsid w:val="001A6AE0"/>
    <w:rsid w:val="001A7008"/>
    <w:rsid w:val="001B0DED"/>
    <w:rsid w:val="001B18C0"/>
    <w:rsid w:val="001B24E2"/>
    <w:rsid w:val="001B3A18"/>
    <w:rsid w:val="001B4416"/>
    <w:rsid w:val="001B5295"/>
    <w:rsid w:val="001B71F8"/>
    <w:rsid w:val="001C0994"/>
    <w:rsid w:val="001C1F19"/>
    <w:rsid w:val="001C4E1E"/>
    <w:rsid w:val="001C692A"/>
    <w:rsid w:val="001C7AC0"/>
    <w:rsid w:val="001D1C2F"/>
    <w:rsid w:val="001D245E"/>
    <w:rsid w:val="001D61C3"/>
    <w:rsid w:val="001E417A"/>
    <w:rsid w:val="001E444B"/>
    <w:rsid w:val="001E7F9C"/>
    <w:rsid w:val="001F38B4"/>
    <w:rsid w:val="001F455D"/>
    <w:rsid w:val="001F6985"/>
    <w:rsid w:val="001F6A14"/>
    <w:rsid w:val="001F6AEF"/>
    <w:rsid w:val="00202551"/>
    <w:rsid w:val="00202B1F"/>
    <w:rsid w:val="002103D6"/>
    <w:rsid w:val="00210F6C"/>
    <w:rsid w:val="00211168"/>
    <w:rsid w:val="00211FA9"/>
    <w:rsid w:val="002132DF"/>
    <w:rsid w:val="00214786"/>
    <w:rsid w:val="00216085"/>
    <w:rsid w:val="00216535"/>
    <w:rsid w:val="002218BB"/>
    <w:rsid w:val="002233F8"/>
    <w:rsid w:val="002306DC"/>
    <w:rsid w:val="00232BF8"/>
    <w:rsid w:val="002340BB"/>
    <w:rsid w:val="00235C93"/>
    <w:rsid w:val="00237A6D"/>
    <w:rsid w:val="00241234"/>
    <w:rsid w:val="00247D6F"/>
    <w:rsid w:val="0025079C"/>
    <w:rsid w:val="00250EC6"/>
    <w:rsid w:val="002516D7"/>
    <w:rsid w:val="00254919"/>
    <w:rsid w:val="00254E52"/>
    <w:rsid w:val="0026194B"/>
    <w:rsid w:val="0026478C"/>
    <w:rsid w:val="00265376"/>
    <w:rsid w:val="0026595D"/>
    <w:rsid w:val="002666BA"/>
    <w:rsid w:val="002670D4"/>
    <w:rsid w:val="0026720C"/>
    <w:rsid w:val="002675EF"/>
    <w:rsid w:val="00273DC0"/>
    <w:rsid w:val="0028158B"/>
    <w:rsid w:val="00281AF5"/>
    <w:rsid w:val="00281E7D"/>
    <w:rsid w:val="00284CE6"/>
    <w:rsid w:val="0028797D"/>
    <w:rsid w:val="00292FB4"/>
    <w:rsid w:val="00293106"/>
    <w:rsid w:val="00294853"/>
    <w:rsid w:val="00294A25"/>
    <w:rsid w:val="00297085"/>
    <w:rsid w:val="002A5E2D"/>
    <w:rsid w:val="002A6D19"/>
    <w:rsid w:val="002B1ACE"/>
    <w:rsid w:val="002B2CAA"/>
    <w:rsid w:val="002B2FE3"/>
    <w:rsid w:val="002B58B6"/>
    <w:rsid w:val="002B61FB"/>
    <w:rsid w:val="002C0743"/>
    <w:rsid w:val="002C08FA"/>
    <w:rsid w:val="002D1C10"/>
    <w:rsid w:val="002D2A03"/>
    <w:rsid w:val="002D6A36"/>
    <w:rsid w:val="002D7593"/>
    <w:rsid w:val="002E0D63"/>
    <w:rsid w:val="002E30DD"/>
    <w:rsid w:val="002E34AF"/>
    <w:rsid w:val="002E4219"/>
    <w:rsid w:val="002F15E1"/>
    <w:rsid w:val="002F18F7"/>
    <w:rsid w:val="002F192B"/>
    <w:rsid w:val="002F3D7C"/>
    <w:rsid w:val="002F4F64"/>
    <w:rsid w:val="002F5FE5"/>
    <w:rsid w:val="002F6C07"/>
    <w:rsid w:val="002F749D"/>
    <w:rsid w:val="003013CF"/>
    <w:rsid w:val="00302853"/>
    <w:rsid w:val="00303669"/>
    <w:rsid w:val="00305F56"/>
    <w:rsid w:val="00307FD1"/>
    <w:rsid w:val="0031261B"/>
    <w:rsid w:val="00314D01"/>
    <w:rsid w:val="00315D7D"/>
    <w:rsid w:val="00322F96"/>
    <w:rsid w:val="00323091"/>
    <w:rsid w:val="0033244E"/>
    <w:rsid w:val="003340C5"/>
    <w:rsid w:val="0034561B"/>
    <w:rsid w:val="00346363"/>
    <w:rsid w:val="00346B07"/>
    <w:rsid w:val="003500CA"/>
    <w:rsid w:val="00352404"/>
    <w:rsid w:val="00354BDC"/>
    <w:rsid w:val="00355826"/>
    <w:rsid w:val="00357FB9"/>
    <w:rsid w:val="00362A4F"/>
    <w:rsid w:val="00366D2D"/>
    <w:rsid w:val="003675FE"/>
    <w:rsid w:val="003677C0"/>
    <w:rsid w:val="003678D9"/>
    <w:rsid w:val="00374202"/>
    <w:rsid w:val="00374DDA"/>
    <w:rsid w:val="0038066B"/>
    <w:rsid w:val="003808FE"/>
    <w:rsid w:val="00380CAE"/>
    <w:rsid w:val="00381135"/>
    <w:rsid w:val="0038223F"/>
    <w:rsid w:val="003823F4"/>
    <w:rsid w:val="003834E5"/>
    <w:rsid w:val="00385431"/>
    <w:rsid w:val="00386A27"/>
    <w:rsid w:val="00387E78"/>
    <w:rsid w:val="00394D5B"/>
    <w:rsid w:val="00394FA2"/>
    <w:rsid w:val="0039599A"/>
    <w:rsid w:val="00395E5B"/>
    <w:rsid w:val="003A0508"/>
    <w:rsid w:val="003A0B47"/>
    <w:rsid w:val="003A4E76"/>
    <w:rsid w:val="003A4FCD"/>
    <w:rsid w:val="003A6DD4"/>
    <w:rsid w:val="003A72B3"/>
    <w:rsid w:val="003A7E13"/>
    <w:rsid w:val="003C1497"/>
    <w:rsid w:val="003C151A"/>
    <w:rsid w:val="003C2A03"/>
    <w:rsid w:val="003C2EBA"/>
    <w:rsid w:val="003C3650"/>
    <w:rsid w:val="003D1E2E"/>
    <w:rsid w:val="003D2B75"/>
    <w:rsid w:val="003D354C"/>
    <w:rsid w:val="003D4FB9"/>
    <w:rsid w:val="003D79C1"/>
    <w:rsid w:val="003E0F65"/>
    <w:rsid w:val="003E11BB"/>
    <w:rsid w:val="003E2562"/>
    <w:rsid w:val="003E281A"/>
    <w:rsid w:val="003F1A3B"/>
    <w:rsid w:val="003F52FE"/>
    <w:rsid w:val="003F538B"/>
    <w:rsid w:val="003F61BC"/>
    <w:rsid w:val="003F754D"/>
    <w:rsid w:val="004003FD"/>
    <w:rsid w:val="0040338D"/>
    <w:rsid w:val="0041328C"/>
    <w:rsid w:val="004146C9"/>
    <w:rsid w:val="00415EF9"/>
    <w:rsid w:val="004214CE"/>
    <w:rsid w:val="00422475"/>
    <w:rsid w:val="00424026"/>
    <w:rsid w:val="0043079A"/>
    <w:rsid w:val="00431AF0"/>
    <w:rsid w:val="00432569"/>
    <w:rsid w:val="00432EDA"/>
    <w:rsid w:val="00436719"/>
    <w:rsid w:val="004377F9"/>
    <w:rsid w:val="004479D5"/>
    <w:rsid w:val="004560A0"/>
    <w:rsid w:val="004563D1"/>
    <w:rsid w:val="00457A1D"/>
    <w:rsid w:val="00460911"/>
    <w:rsid w:val="00461C5A"/>
    <w:rsid w:val="00462817"/>
    <w:rsid w:val="0046337F"/>
    <w:rsid w:val="00463E0C"/>
    <w:rsid w:val="00464D4F"/>
    <w:rsid w:val="0046702F"/>
    <w:rsid w:val="0046789D"/>
    <w:rsid w:val="004717C0"/>
    <w:rsid w:val="004805F6"/>
    <w:rsid w:val="004807D0"/>
    <w:rsid w:val="004820F8"/>
    <w:rsid w:val="0048212B"/>
    <w:rsid w:val="00483C23"/>
    <w:rsid w:val="004851D7"/>
    <w:rsid w:val="0048771A"/>
    <w:rsid w:val="00487F32"/>
    <w:rsid w:val="004A233F"/>
    <w:rsid w:val="004A7230"/>
    <w:rsid w:val="004A791D"/>
    <w:rsid w:val="004B4149"/>
    <w:rsid w:val="004B54C7"/>
    <w:rsid w:val="004B6E9D"/>
    <w:rsid w:val="004B7F13"/>
    <w:rsid w:val="004C1C51"/>
    <w:rsid w:val="004C2AC3"/>
    <w:rsid w:val="004C6F35"/>
    <w:rsid w:val="004C78AB"/>
    <w:rsid w:val="004D1DAF"/>
    <w:rsid w:val="004D267E"/>
    <w:rsid w:val="004E4337"/>
    <w:rsid w:val="004E6E8E"/>
    <w:rsid w:val="004F02C1"/>
    <w:rsid w:val="004F06DB"/>
    <w:rsid w:val="004F199D"/>
    <w:rsid w:val="004F2DBB"/>
    <w:rsid w:val="004F4D63"/>
    <w:rsid w:val="004F5511"/>
    <w:rsid w:val="0050717A"/>
    <w:rsid w:val="00510083"/>
    <w:rsid w:val="005103D8"/>
    <w:rsid w:val="00513567"/>
    <w:rsid w:val="00516979"/>
    <w:rsid w:val="00516A46"/>
    <w:rsid w:val="00517372"/>
    <w:rsid w:val="005210D5"/>
    <w:rsid w:val="00521CE3"/>
    <w:rsid w:val="00523328"/>
    <w:rsid w:val="0052586D"/>
    <w:rsid w:val="005271C4"/>
    <w:rsid w:val="005276CE"/>
    <w:rsid w:val="00534BB5"/>
    <w:rsid w:val="0053635A"/>
    <w:rsid w:val="005379E3"/>
    <w:rsid w:val="00540B15"/>
    <w:rsid w:val="00540EB4"/>
    <w:rsid w:val="00541628"/>
    <w:rsid w:val="00541A1E"/>
    <w:rsid w:val="00541FEE"/>
    <w:rsid w:val="00542BC0"/>
    <w:rsid w:val="00543EE6"/>
    <w:rsid w:val="0054477A"/>
    <w:rsid w:val="00545356"/>
    <w:rsid w:val="00545A58"/>
    <w:rsid w:val="00545DFD"/>
    <w:rsid w:val="005460A6"/>
    <w:rsid w:val="00550094"/>
    <w:rsid w:val="00550F50"/>
    <w:rsid w:val="00552FEA"/>
    <w:rsid w:val="00554912"/>
    <w:rsid w:val="00556247"/>
    <w:rsid w:val="00560899"/>
    <w:rsid w:val="00563EAD"/>
    <w:rsid w:val="00565CFD"/>
    <w:rsid w:val="00571402"/>
    <w:rsid w:val="00573C90"/>
    <w:rsid w:val="0058195D"/>
    <w:rsid w:val="00581ED9"/>
    <w:rsid w:val="005839DF"/>
    <w:rsid w:val="00584344"/>
    <w:rsid w:val="005843BF"/>
    <w:rsid w:val="00584954"/>
    <w:rsid w:val="005855FE"/>
    <w:rsid w:val="0058726B"/>
    <w:rsid w:val="00592DEA"/>
    <w:rsid w:val="00594DE1"/>
    <w:rsid w:val="00595B20"/>
    <w:rsid w:val="00595D73"/>
    <w:rsid w:val="005A237A"/>
    <w:rsid w:val="005A3244"/>
    <w:rsid w:val="005A6D01"/>
    <w:rsid w:val="005B2A37"/>
    <w:rsid w:val="005B44DB"/>
    <w:rsid w:val="005B4F59"/>
    <w:rsid w:val="005B609A"/>
    <w:rsid w:val="005B627A"/>
    <w:rsid w:val="005B65AC"/>
    <w:rsid w:val="005B7000"/>
    <w:rsid w:val="005B7DE4"/>
    <w:rsid w:val="005C46A8"/>
    <w:rsid w:val="005C4D10"/>
    <w:rsid w:val="005C62CC"/>
    <w:rsid w:val="005C681C"/>
    <w:rsid w:val="005D0A65"/>
    <w:rsid w:val="005D0F2F"/>
    <w:rsid w:val="005D219D"/>
    <w:rsid w:val="005D4414"/>
    <w:rsid w:val="005D4E62"/>
    <w:rsid w:val="005D555C"/>
    <w:rsid w:val="005D5D4E"/>
    <w:rsid w:val="005E0067"/>
    <w:rsid w:val="005E049E"/>
    <w:rsid w:val="005E1228"/>
    <w:rsid w:val="005E26FB"/>
    <w:rsid w:val="005F06B4"/>
    <w:rsid w:val="005F17C4"/>
    <w:rsid w:val="005F4D97"/>
    <w:rsid w:val="005F6248"/>
    <w:rsid w:val="00601353"/>
    <w:rsid w:val="0060562A"/>
    <w:rsid w:val="00607C07"/>
    <w:rsid w:val="006125DD"/>
    <w:rsid w:val="006139DE"/>
    <w:rsid w:val="00616949"/>
    <w:rsid w:val="00616E48"/>
    <w:rsid w:val="006200E2"/>
    <w:rsid w:val="006208A6"/>
    <w:rsid w:val="00625201"/>
    <w:rsid w:val="00627545"/>
    <w:rsid w:val="00631174"/>
    <w:rsid w:val="00631751"/>
    <w:rsid w:val="00636865"/>
    <w:rsid w:val="00641A4B"/>
    <w:rsid w:val="00643065"/>
    <w:rsid w:val="00643369"/>
    <w:rsid w:val="0064587D"/>
    <w:rsid w:val="00645A16"/>
    <w:rsid w:val="00647A26"/>
    <w:rsid w:val="00647E35"/>
    <w:rsid w:val="006541AB"/>
    <w:rsid w:val="00654AA6"/>
    <w:rsid w:val="00663AFF"/>
    <w:rsid w:val="006662F2"/>
    <w:rsid w:val="00667592"/>
    <w:rsid w:val="00672A49"/>
    <w:rsid w:val="00676A6D"/>
    <w:rsid w:val="00684CB9"/>
    <w:rsid w:val="006919F6"/>
    <w:rsid w:val="00696B5C"/>
    <w:rsid w:val="006A1B35"/>
    <w:rsid w:val="006A1DB2"/>
    <w:rsid w:val="006A2E42"/>
    <w:rsid w:val="006A4CBF"/>
    <w:rsid w:val="006A6D8D"/>
    <w:rsid w:val="006B0E63"/>
    <w:rsid w:val="006B6BE4"/>
    <w:rsid w:val="006B7A94"/>
    <w:rsid w:val="006C0794"/>
    <w:rsid w:val="006C1E81"/>
    <w:rsid w:val="006C21CF"/>
    <w:rsid w:val="006C3805"/>
    <w:rsid w:val="006C56CC"/>
    <w:rsid w:val="006C6097"/>
    <w:rsid w:val="006D3B69"/>
    <w:rsid w:val="006D50DE"/>
    <w:rsid w:val="006E5CDC"/>
    <w:rsid w:val="006E5DB6"/>
    <w:rsid w:val="006F4498"/>
    <w:rsid w:val="006F73A3"/>
    <w:rsid w:val="00700E52"/>
    <w:rsid w:val="00701BD0"/>
    <w:rsid w:val="00701FB1"/>
    <w:rsid w:val="00703AD6"/>
    <w:rsid w:val="00703BC9"/>
    <w:rsid w:val="007043DE"/>
    <w:rsid w:val="00704F8D"/>
    <w:rsid w:val="00705E8E"/>
    <w:rsid w:val="007063CD"/>
    <w:rsid w:val="00706DF8"/>
    <w:rsid w:val="00707869"/>
    <w:rsid w:val="00710F97"/>
    <w:rsid w:val="007110D6"/>
    <w:rsid w:val="00713583"/>
    <w:rsid w:val="007172C9"/>
    <w:rsid w:val="00725971"/>
    <w:rsid w:val="00725CF1"/>
    <w:rsid w:val="0072770C"/>
    <w:rsid w:val="007279C2"/>
    <w:rsid w:val="00730C4C"/>
    <w:rsid w:val="00731D55"/>
    <w:rsid w:val="00733A1E"/>
    <w:rsid w:val="00742CB0"/>
    <w:rsid w:val="00743D87"/>
    <w:rsid w:val="00744C02"/>
    <w:rsid w:val="00745AAD"/>
    <w:rsid w:val="00747680"/>
    <w:rsid w:val="0075113B"/>
    <w:rsid w:val="007522FB"/>
    <w:rsid w:val="00753C40"/>
    <w:rsid w:val="007552B8"/>
    <w:rsid w:val="007636BF"/>
    <w:rsid w:val="007647AE"/>
    <w:rsid w:val="00765E2B"/>
    <w:rsid w:val="007703B0"/>
    <w:rsid w:val="00772791"/>
    <w:rsid w:val="007746F6"/>
    <w:rsid w:val="00774E01"/>
    <w:rsid w:val="00782FC2"/>
    <w:rsid w:val="00786415"/>
    <w:rsid w:val="00786434"/>
    <w:rsid w:val="0079353B"/>
    <w:rsid w:val="007941F4"/>
    <w:rsid w:val="007947D8"/>
    <w:rsid w:val="007A07AE"/>
    <w:rsid w:val="007A0AE5"/>
    <w:rsid w:val="007B0491"/>
    <w:rsid w:val="007B0A69"/>
    <w:rsid w:val="007B4C49"/>
    <w:rsid w:val="007B53DB"/>
    <w:rsid w:val="007B79A2"/>
    <w:rsid w:val="007C02C5"/>
    <w:rsid w:val="007C2A5E"/>
    <w:rsid w:val="007D01DA"/>
    <w:rsid w:val="007D12CA"/>
    <w:rsid w:val="007D40CF"/>
    <w:rsid w:val="007D75A0"/>
    <w:rsid w:val="007E1F3E"/>
    <w:rsid w:val="007E4377"/>
    <w:rsid w:val="007E7BC7"/>
    <w:rsid w:val="007F174E"/>
    <w:rsid w:val="007F7AB8"/>
    <w:rsid w:val="008003FC"/>
    <w:rsid w:val="00801C83"/>
    <w:rsid w:val="0080274C"/>
    <w:rsid w:val="00802848"/>
    <w:rsid w:val="00803204"/>
    <w:rsid w:val="008037CF"/>
    <w:rsid w:val="00804253"/>
    <w:rsid w:val="0080580C"/>
    <w:rsid w:val="00805D17"/>
    <w:rsid w:val="008130F5"/>
    <w:rsid w:val="00816992"/>
    <w:rsid w:val="00820C0D"/>
    <w:rsid w:val="008257A5"/>
    <w:rsid w:val="0083002A"/>
    <w:rsid w:val="00832D9C"/>
    <w:rsid w:val="008348A7"/>
    <w:rsid w:val="00835B27"/>
    <w:rsid w:val="0084125C"/>
    <w:rsid w:val="00844AFF"/>
    <w:rsid w:val="00844E6F"/>
    <w:rsid w:val="00845BE9"/>
    <w:rsid w:val="00850EF6"/>
    <w:rsid w:val="008516F6"/>
    <w:rsid w:val="008537AC"/>
    <w:rsid w:val="008556BF"/>
    <w:rsid w:val="008601A6"/>
    <w:rsid w:val="008661DA"/>
    <w:rsid w:val="00866AD4"/>
    <w:rsid w:val="0086790B"/>
    <w:rsid w:val="008736B3"/>
    <w:rsid w:val="0087386F"/>
    <w:rsid w:val="00874D8B"/>
    <w:rsid w:val="008823F5"/>
    <w:rsid w:val="0088653F"/>
    <w:rsid w:val="00886A54"/>
    <w:rsid w:val="00886EB1"/>
    <w:rsid w:val="0088786D"/>
    <w:rsid w:val="00890C08"/>
    <w:rsid w:val="0089187E"/>
    <w:rsid w:val="00891D8C"/>
    <w:rsid w:val="00892B7F"/>
    <w:rsid w:val="0089470D"/>
    <w:rsid w:val="00895516"/>
    <w:rsid w:val="00897ACC"/>
    <w:rsid w:val="008A113F"/>
    <w:rsid w:val="008A2915"/>
    <w:rsid w:val="008A5479"/>
    <w:rsid w:val="008A5ADA"/>
    <w:rsid w:val="008A611C"/>
    <w:rsid w:val="008B0BC6"/>
    <w:rsid w:val="008B13F3"/>
    <w:rsid w:val="008B19C9"/>
    <w:rsid w:val="008B3CD8"/>
    <w:rsid w:val="008B5204"/>
    <w:rsid w:val="008B699F"/>
    <w:rsid w:val="008C36C8"/>
    <w:rsid w:val="008C5B15"/>
    <w:rsid w:val="008D1D00"/>
    <w:rsid w:val="008D395F"/>
    <w:rsid w:val="008E379C"/>
    <w:rsid w:val="008E3C72"/>
    <w:rsid w:val="008E6543"/>
    <w:rsid w:val="008F3209"/>
    <w:rsid w:val="008F4409"/>
    <w:rsid w:val="008F5FE5"/>
    <w:rsid w:val="008F73D5"/>
    <w:rsid w:val="00901A0E"/>
    <w:rsid w:val="00907043"/>
    <w:rsid w:val="00910417"/>
    <w:rsid w:val="00913699"/>
    <w:rsid w:val="0091701F"/>
    <w:rsid w:val="0092319A"/>
    <w:rsid w:val="009242AA"/>
    <w:rsid w:val="009244A8"/>
    <w:rsid w:val="00924578"/>
    <w:rsid w:val="009270AB"/>
    <w:rsid w:val="00936744"/>
    <w:rsid w:val="0093683F"/>
    <w:rsid w:val="00940687"/>
    <w:rsid w:val="00950D13"/>
    <w:rsid w:val="00952B41"/>
    <w:rsid w:val="009566D3"/>
    <w:rsid w:val="00957FAE"/>
    <w:rsid w:val="00961189"/>
    <w:rsid w:val="00963FB5"/>
    <w:rsid w:val="00964BF4"/>
    <w:rsid w:val="00965A8F"/>
    <w:rsid w:val="00965CE1"/>
    <w:rsid w:val="00971DBC"/>
    <w:rsid w:val="00972140"/>
    <w:rsid w:val="00973EE0"/>
    <w:rsid w:val="00981907"/>
    <w:rsid w:val="0098419F"/>
    <w:rsid w:val="00984253"/>
    <w:rsid w:val="0098613E"/>
    <w:rsid w:val="00987015"/>
    <w:rsid w:val="00995236"/>
    <w:rsid w:val="00997C43"/>
    <w:rsid w:val="009A1014"/>
    <w:rsid w:val="009A1A7D"/>
    <w:rsid w:val="009A224A"/>
    <w:rsid w:val="009A46C2"/>
    <w:rsid w:val="009A55C7"/>
    <w:rsid w:val="009A57BC"/>
    <w:rsid w:val="009A60EB"/>
    <w:rsid w:val="009B202E"/>
    <w:rsid w:val="009B5670"/>
    <w:rsid w:val="009B6674"/>
    <w:rsid w:val="009C1451"/>
    <w:rsid w:val="009C1F3F"/>
    <w:rsid w:val="009C4006"/>
    <w:rsid w:val="009C5D38"/>
    <w:rsid w:val="009C617B"/>
    <w:rsid w:val="009C770A"/>
    <w:rsid w:val="009E1306"/>
    <w:rsid w:val="009E3513"/>
    <w:rsid w:val="009E41B1"/>
    <w:rsid w:val="009E629A"/>
    <w:rsid w:val="009E790F"/>
    <w:rsid w:val="009F2512"/>
    <w:rsid w:val="009F266F"/>
    <w:rsid w:val="009F3A7A"/>
    <w:rsid w:val="009F43D3"/>
    <w:rsid w:val="009F5932"/>
    <w:rsid w:val="009F6D2C"/>
    <w:rsid w:val="00A005F9"/>
    <w:rsid w:val="00A009E3"/>
    <w:rsid w:val="00A00DB8"/>
    <w:rsid w:val="00A00FF9"/>
    <w:rsid w:val="00A02139"/>
    <w:rsid w:val="00A02268"/>
    <w:rsid w:val="00A056C0"/>
    <w:rsid w:val="00A07076"/>
    <w:rsid w:val="00A127D9"/>
    <w:rsid w:val="00A13396"/>
    <w:rsid w:val="00A17123"/>
    <w:rsid w:val="00A2273C"/>
    <w:rsid w:val="00A25232"/>
    <w:rsid w:val="00A26815"/>
    <w:rsid w:val="00A26CF1"/>
    <w:rsid w:val="00A27C93"/>
    <w:rsid w:val="00A32708"/>
    <w:rsid w:val="00A40C57"/>
    <w:rsid w:val="00A40CE5"/>
    <w:rsid w:val="00A410C1"/>
    <w:rsid w:val="00A42351"/>
    <w:rsid w:val="00A45392"/>
    <w:rsid w:val="00A4545F"/>
    <w:rsid w:val="00A51231"/>
    <w:rsid w:val="00A51931"/>
    <w:rsid w:val="00A54E02"/>
    <w:rsid w:val="00A6165F"/>
    <w:rsid w:val="00A618B9"/>
    <w:rsid w:val="00A61BCF"/>
    <w:rsid w:val="00A6352B"/>
    <w:rsid w:val="00A6383B"/>
    <w:rsid w:val="00A64227"/>
    <w:rsid w:val="00A646B4"/>
    <w:rsid w:val="00A67BEE"/>
    <w:rsid w:val="00A7147E"/>
    <w:rsid w:val="00A718AB"/>
    <w:rsid w:val="00A74487"/>
    <w:rsid w:val="00A762A4"/>
    <w:rsid w:val="00A765CE"/>
    <w:rsid w:val="00A8226F"/>
    <w:rsid w:val="00A85594"/>
    <w:rsid w:val="00A85CC7"/>
    <w:rsid w:val="00A869D8"/>
    <w:rsid w:val="00A93998"/>
    <w:rsid w:val="00A94FE3"/>
    <w:rsid w:val="00A958A2"/>
    <w:rsid w:val="00A95A9F"/>
    <w:rsid w:val="00A97F47"/>
    <w:rsid w:val="00AA092C"/>
    <w:rsid w:val="00AA0B78"/>
    <w:rsid w:val="00AA4464"/>
    <w:rsid w:val="00AA4D9B"/>
    <w:rsid w:val="00AA7915"/>
    <w:rsid w:val="00AB0E6B"/>
    <w:rsid w:val="00AB2749"/>
    <w:rsid w:val="00AB29DA"/>
    <w:rsid w:val="00AB43F8"/>
    <w:rsid w:val="00AC1420"/>
    <w:rsid w:val="00AC3719"/>
    <w:rsid w:val="00AC4E28"/>
    <w:rsid w:val="00AC52A8"/>
    <w:rsid w:val="00AC5782"/>
    <w:rsid w:val="00AD0440"/>
    <w:rsid w:val="00AD3212"/>
    <w:rsid w:val="00AD4F34"/>
    <w:rsid w:val="00AE063C"/>
    <w:rsid w:val="00AE1335"/>
    <w:rsid w:val="00AE19F4"/>
    <w:rsid w:val="00AE2ED4"/>
    <w:rsid w:val="00AE4DD3"/>
    <w:rsid w:val="00AE79B3"/>
    <w:rsid w:val="00AF0217"/>
    <w:rsid w:val="00AF23E9"/>
    <w:rsid w:val="00AF3CA9"/>
    <w:rsid w:val="00B06E57"/>
    <w:rsid w:val="00B070DF"/>
    <w:rsid w:val="00B179B6"/>
    <w:rsid w:val="00B2231E"/>
    <w:rsid w:val="00B27BD3"/>
    <w:rsid w:val="00B50427"/>
    <w:rsid w:val="00B514F0"/>
    <w:rsid w:val="00B5265B"/>
    <w:rsid w:val="00B52CE8"/>
    <w:rsid w:val="00B569DE"/>
    <w:rsid w:val="00B60DF4"/>
    <w:rsid w:val="00B61443"/>
    <w:rsid w:val="00B61984"/>
    <w:rsid w:val="00B67A3B"/>
    <w:rsid w:val="00B754DC"/>
    <w:rsid w:val="00B8358C"/>
    <w:rsid w:val="00B84FE4"/>
    <w:rsid w:val="00B85164"/>
    <w:rsid w:val="00B97D2A"/>
    <w:rsid w:val="00BA0DB3"/>
    <w:rsid w:val="00BA4393"/>
    <w:rsid w:val="00BA5BF6"/>
    <w:rsid w:val="00BA738B"/>
    <w:rsid w:val="00BA7AB6"/>
    <w:rsid w:val="00BB2FDF"/>
    <w:rsid w:val="00BB57C6"/>
    <w:rsid w:val="00BB77B9"/>
    <w:rsid w:val="00BC42B6"/>
    <w:rsid w:val="00BC48AD"/>
    <w:rsid w:val="00BC5F5B"/>
    <w:rsid w:val="00BC72F3"/>
    <w:rsid w:val="00BD03EB"/>
    <w:rsid w:val="00BD1D1C"/>
    <w:rsid w:val="00BD2B92"/>
    <w:rsid w:val="00BD3F88"/>
    <w:rsid w:val="00BD561C"/>
    <w:rsid w:val="00BD5841"/>
    <w:rsid w:val="00BE0DAC"/>
    <w:rsid w:val="00BE24C0"/>
    <w:rsid w:val="00BE5C29"/>
    <w:rsid w:val="00BE5F30"/>
    <w:rsid w:val="00C00578"/>
    <w:rsid w:val="00C036CE"/>
    <w:rsid w:val="00C0407E"/>
    <w:rsid w:val="00C0518B"/>
    <w:rsid w:val="00C06B9F"/>
    <w:rsid w:val="00C06C08"/>
    <w:rsid w:val="00C11F27"/>
    <w:rsid w:val="00C127BD"/>
    <w:rsid w:val="00C139D6"/>
    <w:rsid w:val="00C13EA2"/>
    <w:rsid w:val="00C14218"/>
    <w:rsid w:val="00C15B6B"/>
    <w:rsid w:val="00C1742C"/>
    <w:rsid w:val="00C204C0"/>
    <w:rsid w:val="00C20C80"/>
    <w:rsid w:val="00C22B6D"/>
    <w:rsid w:val="00C2645F"/>
    <w:rsid w:val="00C27F93"/>
    <w:rsid w:val="00C30694"/>
    <w:rsid w:val="00C37606"/>
    <w:rsid w:val="00C40399"/>
    <w:rsid w:val="00C40C2C"/>
    <w:rsid w:val="00C4380E"/>
    <w:rsid w:val="00C43D43"/>
    <w:rsid w:val="00C4672D"/>
    <w:rsid w:val="00C50F40"/>
    <w:rsid w:val="00C5256C"/>
    <w:rsid w:val="00C54CAC"/>
    <w:rsid w:val="00C5556D"/>
    <w:rsid w:val="00C555DB"/>
    <w:rsid w:val="00C55CDC"/>
    <w:rsid w:val="00C56A66"/>
    <w:rsid w:val="00C61C3B"/>
    <w:rsid w:val="00C61ECA"/>
    <w:rsid w:val="00C64B3E"/>
    <w:rsid w:val="00C65CC5"/>
    <w:rsid w:val="00C71012"/>
    <w:rsid w:val="00C718BF"/>
    <w:rsid w:val="00C7305B"/>
    <w:rsid w:val="00C75141"/>
    <w:rsid w:val="00C75369"/>
    <w:rsid w:val="00C75D64"/>
    <w:rsid w:val="00C7623F"/>
    <w:rsid w:val="00C84D21"/>
    <w:rsid w:val="00C85E72"/>
    <w:rsid w:val="00C86A0E"/>
    <w:rsid w:val="00C90042"/>
    <w:rsid w:val="00C95FF8"/>
    <w:rsid w:val="00CA13E8"/>
    <w:rsid w:val="00CB147E"/>
    <w:rsid w:val="00CB1981"/>
    <w:rsid w:val="00CB3834"/>
    <w:rsid w:val="00CB39E8"/>
    <w:rsid w:val="00CB3E1D"/>
    <w:rsid w:val="00CB775E"/>
    <w:rsid w:val="00CC22A4"/>
    <w:rsid w:val="00CC49B1"/>
    <w:rsid w:val="00CC4B85"/>
    <w:rsid w:val="00CC6A23"/>
    <w:rsid w:val="00CC7C31"/>
    <w:rsid w:val="00CD1536"/>
    <w:rsid w:val="00CD2726"/>
    <w:rsid w:val="00CD4AA0"/>
    <w:rsid w:val="00CD4BB9"/>
    <w:rsid w:val="00CD4FE6"/>
    <w:rsid w:val="00CD5652"/>
    <w:rsid w:val="00CE1017"/>
    <w:rsid w:val="00CE361F"/>
    <w:rsid w:val="00CE3F72"/>
    <w:rsid w:val="00CE5407"/>
    <w:rsid w:val="00CE5C88"/>
    <w:rsid w:val="00CE7E17"/>
    <w:rsid w:val="00CF2AB3"/>
    <w:rsid w:val="00D000AB"/>
    <w:rsid w:val="00D02EB9"/>
    <w:rsid w:val="00D06DE4"/>
    <w:rsid w:val="00D122FC"/>
    <w:rsid w:val="00D12E6F"/>
    <w:rsid w:val="00D14356"/>
    <w:rsid w:val="00D209BA"/>
    <w:rsid w:val="00D2370C"/>
    <w:rsid w:val="00D2371B"/>
    <w:rsid w:val="00D2450D"/>
    <w:rsid w:val="00D279E4"/>
    <w:rsid w:val="00D30738"/>
    <w:rsid w:val="00D31222"/>
    <w:rsid w:val="00D34DFC"/>
    <w:rsid w:val="00D37D61"/>
    <w:rsid w:val="00D37F27"/>
    <w:rsid w:val="00D40350"/>
    <w:rsid w:val="00D4635C"/>
    <w:rsid w:val="00D47CF7"/>
    <w:rsid w:val="00D52999"/>
    <w:rsid w:val="00D53244"/>
    <w:rsid w:val="00D54269"/>
    <w:rsid w:val="00D550E8"/>
    <w:rsid w:val="00D563F1"/>
    <w:rsid w:val="00D6205E"/>
    <w:rsid w:val="00D625CB"/>
    <w:rsid w:val="00D62B14"/>
    <w:rsid w:val="00D67D74"/>
    <w:rsid w:val="00D7402B"/>
    <w:rsid w:val="00D755C3"/>
    <w:rsid w:val="00D77B02"/>
    <w:rsid w:val="00D80A23"/>
    <w:rsid w:val="00D80DA1"/>
    <w:rsid w:val="00D83B3E"/>
    <w:rsid w:val="00D84090"/>
    <w:rsid w:val="00D90F18"/>
    <w:rsid w:val="00D91C80"/>
    <w:rsid w:val="00D92EB7"/>
    <w:rsid w:val="00DA273A"/>
    <w:rsid w:val="00DA2B58"/>
    <w:rsid w:val="00DA2FE6"/>
    <w:rsid w:val="00DA5B0F"/>
    <w:rsid w:val="00DA5FAD"/>
    <w:rsid w:val="00DA686C"/>
    <w:rsid w:val="00DB0CEE"/>
    <w:rsid w:val="00DB0CFD"/>
    <w:rsid w:val="00DB18D4"/>
    <w:rsid w:val="00DB4265"/>
    <w:rsid w:val="00DB5B55"/>
    <w:rsid w:val="00DB5F53"/>
    <w:rsid w:val="00DB6E19"/>
    <w:rsid w:val="00DC0E2F"/>
    <w:rsid w:val="00DC10EB"/>
    <w:rsid w:val="00DC1898"/>
    <w:rsid w:val="00DC4C83"/>
    <w:rsid w:val="00DC7FF4"/>
    <w:rsid w:val="00DD6C5E"/>
    <w:rsid w:val="00DE1428"/>
    <w:rsid w:val="00DE1ACF"/>
    <w:rsid w:val="00DE5FF3"/>
    <w:rsid w:val="00DE6511"/>
    <w:rsid w:val="00DE764C"/>
    <w:rsid w:val="00DE7D5B"/>
    <w:rsid w:val="00DE7E44"/>
    <w:rsid w:val="00DF0169"/>
    <w:rsid w:val="00DF052F"/>
    <w:rsid w:val="00DF1A2F"/>
    <w:rsid w:val="00DF340E"/>
    <w:rsid w:val="00DF614E"/>
    <w:rsid w:val="00E06586"/>
    <w:rsid w:val="00E10DA5"/>
    <w:rsid w:val="00E12F18"/>
    <w:rsid w:val="00E15C03"/>
    <w:rsid w:val="00E20430"/>
    <w:rsid w:val="00E20C9C"/>
    <w:rsid w:val="00E21C38"/>
    <w:rsid w:val="00E226EE"/>
    <w:rsid w:val="00E240B4"/>
    <w:rsid w:val="00E26952"/>
    <w:rsid w:val="00E33265"/>
    <w:rsid w:val="00E342FF"/>
    <w:rsid w:val="00E416A0"/>
    <w:rsid w:val="00E45A1D"/>
    <w:rsid w:val="00E46C4D"/>
    <w:rsid w:val="00E478CB"/>
    <w:rsid w:val="00E558A8"/>
    <w:rsid w:val="00E56B85"/>
    <w:rsid w:val="00E60411"/>
    <w:rsid w:val="00E61BA7"/>
    <w:rsid w:val="00E61C20"/>
    <w:rsid w:val="00E62F6E"/>
    <w:rsid w:val="00E6368B"/>
    <w:rsid w:val="00E65E1F"/>
    <w:rsid w:val="00E75663"/>
    <w:rsid w:val="00E77948"/>
    <w:rsid w:val="00E80A8A"/>
    <w:rsid w:val="00E81147"/>
    <w:rsid w:val="00E82C4E"/>
    <w:rsid w:val="00E86332"/>
    <w:rsid w:val="00E953E3"/>
    <w:rsid w:val="00EB0C52"/>
    <w:rsid w:val="00EB1DAB"/>
    <w:rsid w:val="00EB7D44"/>
    <w:rsid w:val="00EC0C61"/>
    <w:rsid w:val="00EC22C0"/>
    <w:rsid w:val="00EC3A8F"/>
    <w:rsid w:val="00EC7869"/>
    <w:rsid w:val="00ED2BB8"/>
    <w:rsid w:val="00ED41C9"/>
    <w:rsid w:val="00ED7808"/>
    <w:rsid w:val="00EE063C"/>
    <w:rsid w:val="00EE2118"/>
    <w:rsid w:val="00EE3338"/>
    <w:rsid w:val="00EE767C"/>
    <w:rsid w:val="00EE7760"/>
    <w:rsid w:val="00EF0B7A"/>
    <w:rsid w:val="00EF0CFD"/>
    <w:rsid w:val="00EF4571"/>
    <w:rsid w:val="00EF4A7F"/>
    <w:rsid w:val="00EF59D7"/>
    <w:rsid w:val="00EF5BF9"/>
    <w:rsid w:val="00F006AA"/>
    <w:rsid w:val="00F038AB"/>
    <w:rsid w:val="00F043FF"/>
    <w:rsid w:val="00F0562E"/>
    <w:rsid w:val="00F22C11"/>
    <w:rsid w:val="00F24789"/>
    <w:rsid w:val="00F24873"/>
    <w:rsid w:val="00F332EC"/>
    <w:rsid w:val="00F40707"/>
    <w:rsid w:val="00F41670"/>
    <w:rsid w:val="00F421FA"/>
    <w:rsid w:val="00F43260"/>
    <w:rsid w:val="00F571DD"/>
    <w:rsid w:val="00F6141B"/>
    <w:rsid w:val="00F619DF"/>
    <w:rsid w:val="00F61D32"/>
    <w:rsid w:val="00F637BE"/>
    <w:rsid w:val="00F64102"/>
    <w:rsid w:val="00F66AF3"/>
    <w:rsid w:val="00F67672"/>
    <w:rsid w:val="00F80CA0"/>
    <w:rsid w:val="00F87079"/>
    <w:rsid w:val="00F90CF6"/>
    <w:rsid w:val="00F92924"/>
    <w:rsid w:val="00F92C98"/>
    <w:rsid w:val="00F94ADD"/>
    <w:rsid w:val="00F96ECD"/>
    <w:rsid w:val="00FA0859"/>
    <w:rsid w:val="00FA3BF3"/>
    <w:rsid w:val="00FA3E63"/>
    <w:rsid w:val="00FA4344"/>
    <w:rsid w:val="00FB5ACE"/>
    <w:rsid w:val="00FB75E8"/>
    <w:rsid w:val="00FC0EF1"/>
    <w:rsid w:val="00FC17C0"/>
    <w:rsid w:val="00FC3806"/>
    <w:rsid w:val="00FC46E4"/>
    <w:rsid w:val="00FC5491"/>
    <w:rsid w:val="00FC779C"/>
    <w:rsid w:val="00FD20C3"/>
    <w:rsid w:val="00FD3FD0"/>
    <w:rsid w:val="00FE228F"/>
    <w:rsid w:val="00FE229C"/>
    <w:rsid w:val="00FE4656"/>
    <w:rsid w:val="00FE75C7"/>
    <w:rsid w:val="00FE76CE"/>
    <w:rsid w:val="00FE7DF1"/>
    <w:rsid w:val="00FE7E69"/>
    <w:rsid w:val="00FF1E62"/>
    <w:rsid w:val="00FF244D"/>
    <w:rsid w:val="00FF352C"/>
    <w:rsid w:val="0101DE99"/>
    <w:rsid w:val="012123E6"/>
    <w:rsid w:val="016AC99E"/>
    <w:rsid w:val="021319B9"/>
    <w:rsid w:val="06941D2C"/>
    <w:rsid w:val="08636132"/>
    <w:rsid w:val="0893BF94"/>
    <w:rsid w:val="091C26B9"/>
    <w:rsid w:val="0940302B"/>
    <w:rsid w:val="0A956E33"/>
    <w:rsid w:val="0B5F453A"/>
    <w:rsid w:val="0BD29331"/>
    <w:rsid w:val="0C89BFAD"/>
    <w:rsid w:val="0D48EEB6"/>
    <w:rsid w:val="0F2C1F71"/>
    <w:rsid w:val="100ECADF"/>
    <w:rsid w:val="10360263"/>
    <w:rsid w:val="14A28EA7"/>
    <w:rsid w:val="14F39E9D"/>
    <w:rsid w:val="1592385A"/>
    <w:rsid w:val="160FF586"/>
    <w:rsid w:val="17A79130"/>
    <w:rsid w:val="185F4869"/>
    <w:rsid w:val="18C650E7"/>
    <w:rsid w:val="18D54620"/>
    <w:rsid w:val="19F469E5"/>
    <w:rsid w:val="1B505173"/>
    <w:rsid w:val="1BAD3EC4"/>
    <w:rsid w:val="1BAE163D"/>
    <w:rsid w:val="1CFB2E09"/>
    <w:rsid w:val="1EBD28A9"/>
    <w:rsid w:val="1FFF888C"/>
    <w:rsid w:val="20163DAA"/>
    <w:rsid w:val="233A7164"/>
    <w:rsid w:val="2AFBE483"/>
    <w:rsid w:val="2B5D42E4"/>
    <w:rsid w:val="2C6E5686"/>
    <w:rsid w:val="2F6F4B5F"/>
    <w:rsid w:val="30522E53"/>
    <w:rsid w:val="31FD4AD6"/>
    <w:rsid w:val="32BB1612"/>
    <w:rsid w:val="36FE8F8D"/>
    <w:rsid w:val="3995DA9A"/>
    <w:rsid w:val="3BD6E88C"/>
    <w:rsid w:val="3F4F5022"/>
    <w:rsid w:val="41B1BE40"/>
    <w:rsid w:val="420CC4D2"/>
    <w:rsid w:val="45593C8F"/>
    <w:rsid w:val="45AF9C1D"/>
    <w:rsid w:val="4632898B"/>
    <w:rsid w:val="46902DA8"/>
    <w:rsid w:val="4736C667"/>
    <w:rsid w:val="475C02D4"/>
    <w:rsid w:val="47EC7948"/>
    <w:rsid w:val="489277D7"/>
    <w:rsid w:val="49029AE8"/>
    <w:rsid w:val="4991AAD1"/>
    <w:rsid w:val="49C6D362"/>
    <w:rsid w:val="4B2351A7"/>
    <w:rsid w:val="4B3992DE"/>
    <w:rsid w:val="4BD8CC42"/>
    <w:rsid w:val="4D7B5B2C"/>
    <w:rsid w:val="4D8B5A65"/>
    <w:rsid w:val="4E552507"/>
    <w:rsid w:val="4E9FA19D"/>
    <w:rsid w:val="4EC71914"/>
    <w:rsid w:val="4EE0C079"/>
    <w:rsid w:val="509A63B7"/>
    <w:rsid w:val="50A1EE37"/>
    <w:rsid w:val="513DC6F9"/>
    <w:rsid w:val="52DBFBA9"/>
    <w:rsid w:val="532B9994"/>
    <w:rsid w:val="58D7BD37"/>
    <w:rsid w:val="5C610302"/>
    <w:rsid w:val="5CC714C2"/>
    <w:rsid w:val="5D6E378C"/>
    <w:rsid w:val="5D9A8B80"/>
    <w:rsid w:val="5E16D3F4"/>
    <w:rsid w:val="607D038A"/>
    <w:rsid w:val="60B23B1A"/>
    <w:rsid w:val="60EE8A0F"/>
    <w:rsid w:val="61D710BE"/>
    <w:rsid w:val="669162C8"/>
    <w:rsid w:val="6797F677"/>
    <w:rsid w:val="696F7053"/>
    <w:rsid w:val="6A4810EA"/>
    <w:rsid w:val="6A7B1CAF"/>
    <w:rsid w:val="6B4FF3B1"/>
    <w:rsid w:val="6C6DF419"/>
    <w:rsid w:val="6D234D43"/>
    <w:rsid w:val="6D6469B8"/>
    <w:rsid w:val="711B911E"/>
    <w:rsid w:val="7125F283"/>
    <w:rsid w:val="7198E8D3"/>
    <w:rsid w:val="71B6C606"/>
    <w:rsid w:val="72F7C146"/>
    <w:rsid w:val="75288955"/>
    <w:rsid w:val="75665CF2"/>
    <w:rsid w:val="756FFC2F"/>
    <w:rsid w:val="77D05BCA"/>
    <w:rsid w:val="781BE3D0"/>
    <w:rsid w:val="78D57A8A"/>
    <w:rsid w:val="7929FBC2"/>
    <w:rsid w:val="797F355C"/>
    <w:rsid w:val="79A97B42"/>
    <w:rsid w:val="7A85C493"/>
    <w:rsid w:val="7B02B9E7"/>
    <w:rsid w:val="7B96B7C3"/>
    <w:rsid w:val="7CDD66F9"/>
    <w:rsid w:val="7E29EC8E"/>
    <w:rsid w:val="7F5CCC10"/>
    <w:rsid w:val="7F7A67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AE03"/>
  <w15:chartTrackingRefBased/>
  <w15:docId w15:val="{F8F51D29-3398-484C-8018-3A850CE2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C95FF8"/>
    <w:rPr>
      <w:rFonts w:ascii="OfficinaSans-Bold" w:hAnsi="OfficinaSans-Bold" w:hint="default"/>
      <w:b/>
      <w:bCs/>
      <w:i w:val="0"/>
      <w:iCs w:val="0"/>
      <w:color w:val="242021"/>
      <w:sz w:val="34"/>
      <w:szCs w:val="34"/>
    </w:rPr>
  </w:style>
  <w:style w:type="character" w:customStyle="1" w:styleId="fontstyle21">
    <w:name w:val="fontstyle21"/>
    <w:basedOn w:val="Carpredefinitoparagrafo"/>
    <w:rsid w:val="00273DC0"/>
    <w:rPr>
      <w:rFonts w:ascii="RequiemText-HTF-SmallCaps" w:hAnsi="RequiemText-HTF-SmallCaps" w:hint="default"/>
      <w:b w:val="0"/>
      <w:bCs w:val="0"/>
      <w:i w:val="0"/>
      <w:iCs w:val="0"/>
      <w:color w:val="242021"/>
      <w:sz w:val="30"/>
      <w:szCs w:val="30"/>
    </w:rPr>
  </w:style>
  <w:style w:type="paragraph" w:styleId="Intestazione">
    <w:name w:val="header"/>
    <w:basedOn w:val="Normale"/>
    <w:link w:val="IntestazioneCarattere"/>
    <w:uiPriority w:val="99"/>
    <w:unhideWhenUsed/>
    <w:rsid w:val="00710F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0F97"/>
  </w:style>
  <w:style w:type="paragraph" w:styleId="Pidipagina">
    <w:name w:val="footer"/>
    <w:basedOn w:val="Normale"/>
    <w:link w:val="PidipaginaCarattere"/>
    <w:uiPriority w:val="99"/>
    <w:unhideWhenUsed/>
    <w:rsid w:val="00710F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66">
      <w:bodyDiv w:val="1"/>
      <w:marLeft w:val="0"/>
      <w:marRight w:val="0"/>
      <w:marTop w:val="0"/>
      <w:marBottom w:val="0"/>
      <w:divBdr>
        <w:top w:val="none" w:sz="0" w:space="0" w:color="auto"/>
        <w:left w:val="none" w:sz="0" w:space="0" w:color="auto"/>
        <w:bottom w:val="none" w:sz="0" w:space="0" w:color="auto"/>
        <w:right w:val="none" w:sz="0" w:space="0" w:color="auto"/>
      </w:divBdr>
    </w:div>
    <w:div w:id="117069753">
      <w:bodyDiv w:val="1"/>
      <w:marLeft w:val="0"/>
      <w:marRight w:val="0"/>
      <w:marTop w:val="0"/>
      <w:marBottom w:val="0"/>
      <w:divBdr>
        <w:top w:val="none" w:sz="0" w:space="0" w:color="auto"/>
        <w:left w:val="none" w:sz="0" w:space="0" w:color="auto"/>
        <w:bottom w:val="none" w:sz="0" w:space="0" w:color="auto"/>
        <w:right w:val="none" w:sz="0" w:space="0" w:color="auto"/>
      </w:divBdr>
    </w:div>
    <w:div w:id="124547223">
      <w:bodyDiv w:val="1"/>
      <w:marLeft w:val="0"/>
      <w:marRight w:val="0"/>
      <w:marTop w:val="0"/>
      <w:marBottom w:val="0"/>
      <w:divBdr>
        <w:top w:val="none" w:sz="0" w:space="0" w:color="auto"/>
        <w:left w:val="none" w:sz="0" w:space="0" w:color="auto"/>
        <w:bottom w:val="none" w:sz="0" w:space="0" w:color="auto"/>
        <w:right w:val="none" w:sz="0" w:space="0" w:color="auto"/>
      </w:divBdr>
    </w:div>
    <w:div w:id="240603597">
      <w:bodyDiv w:val="1"/>
      <w:marLeft w:val="0"/>
      <w:marRight w:val="0"/>
      <w:marTop w:val="0"/>
      <w:marBottom w:val="0"/>
      <w:divBdr>
        <w:top w:val="none" w:sz="0" w:space="0" w:color="auto"/>
        <w:left w:val="none" w:sz="0" w:space="0" w:color="auto"/>
        <w:bottom w:val="none" w:sz="0" w:space="0" w:color="auto"/>
        <w:right w:val="none" w:sz="0" w:space="0" w:color="auto"/>
      </w:divBdr>
    </w:div>
    <w:div w:id="308899747">
      <w:bodyDiv w:val="1"/>
      <w:marLeft w:val="0"/>
      <w:marRight w:val="0"/>
      <w:marTop w:val="0"/>
      <w:marBottom w:val="0"/>
      <w:divBdr>
        <w:top w:val="none" w:sz="0" w:space="0" w:color="auto"/>
        <w:left w:val="none" w:sz="0" w:space="0" w:color="auto"/>
        <w:bottom w:val="none" w:sz="0" w:space="0" w:color="auto"/>
        <w:right w:val="none" w:sz="0" w:space="0" w:color="auto"/>
      </w:divBdr>
    </w:div>
    <w:div w:id="353502356">
      <w:bodyDiv w:val="1"/>
      <w:marLeft w:val="0"/>
      <w:marRight w:val="0"/>
      <w:marTop w:val="0"/>
      <w:marBottom w:val="0"/>
      <w:divBdr>
        <w:top w:val="none" w:sz="0" w:space="0" w:color="auto"/>
        <w:left w:val="none" w:sz="0" w:space="0" w:color="auto"/>
        <w:bottom w:val="none" w:sz="0" w:space="0" w:color="auto"/>
        <w:right w:val="none" w:sz="0" w:space="0" w:color="auto"/>
      </w:divBdr>
    </w:div>
    <w:div w:id="460851246">
      <w:bodyDiv w:val="1"/>
      <w:marLeft w:val="0"/>
      <w:marRight w:val="0"/>
      <w:marTop w:val="0"/>
      <w:marBottom w:val="0"/>
      <w:divBdr>
        <w:top w:val="none" w:sz="0" w:space="0" w:color="auto"/>
        <w:left w:val="none" w:sz="0" w:space="0" w:color="auto"/>
        <w:bottom w:val="none" w:sz="0" w:space="0" w:color="auto"/>
        <w:right w:val="none" w:sz="0" w:space="0" w:color="auto"/>
      </w:divBdr>
    </w:div>
    <w:div w:id="488522484">
      <w:bodyDiv w:val="1"/>
      <w:marLeft w:val="0"/>
      <w:marRight w:val="0"/>
      <w:marTop w:val="0"/>
      <w:marBottom w:val="0"/>
      <w:divBdr>
        <w:top w:val="none" w:sz="0" w:space="0" w:color="auto"/>
        <w:left w:val="none" w:sz="0" w:space="0" w:color="auto"/>
        <w:bottom w:val="none" w:sz="0" w:space="0" w:color="auto"/>
        <w:right w:val="none" w:sz="0" w:space="0" w:color="auto"/>
      </w:divBdr>
    </w:div>
    <w:div w:id="532808721">
      <w:bodyDiv w:val="1"/>
      <w:marLeft w:val="0"/>
      <w:marRight w:val="0"/>
      <w:marTop w:val="0"/>
      <w:marBottom w:val="0"/>
      <w:divBdr>
        <w:top w:val="none" w:sz="0" w:space="0" w:color="auto"/>
        <w:left w:val="none" w:sz="0" w:space="0" w:color="auto"/>
        <w:bottom w:val="none" w:sz="0" w:space="0" w:color="auto"/>
        <w:right w:val="none" w:sz="0" w:space="0" w:color="auto"/>
      </w:divBdr>
    </w:div>
    <w:div w:id="537279187">
      <w:bodyDiv w:val="1"/>
      <w:marLeft w:val="0"/>
      <w:marRight w:val="0"/>
      <w:marTop w:val="0"/>
      <w:marBottom w:val="0"/>
      <w:divBdr>
        <w:top w:val="none" w:sz="0" w:space="0" w:color="auto"/>
        <w:left w:val="none" w:sz="0" w:space="0" w:color="auto"/>
        <w:bottom w:val="none" w:sz="0" w:space="0" w:color="auto"/>
        <w:right w:val="none" w:sz="0" w:space="0" w:color="auto"/>
      </w:divBdr>
    </w:div>
    <w:div w:id="577057867">
      <w:bodyDiv w:val="1"/>
      <w:marLeft w:val="0"/>
      <w:marRight w:val="0"/>
      <w:marTop w:val="0"/>
      <w:marBottom w:val="0"/>
      <w:divBdr>
        <w:top w:val="none" w:sz="0" w:space="0" w:color="auto"/>
        <w:left w:val="none" w:sz="0" w:space="0" w:color="auto"/>
        <w:bottom w:val="none" w:sz="0" w:space="0" w:color="auto"/>
        <w:right w:val="none" w:sz="0" w:space="0" w:color="auto"/>
      </w:divBdr>
    </w:div>
    <w:div w:id="645744021">
      <w:bodyDiv w:val="1"/>
      <w:marLeft w:val="0"/>
      <w:marRight w:val="0"/>
      <w:marTop w:val="0"/>
      <w:marBottom w:val="0"/>
      <w:divBdr>
        <w:top w:val="none" w:sz="0" w:space="0" w:color="auto"/>
        <w:left w:val="none" w:sz="0" w:space="0" w:color="auto"/>
        <w:bottom w:val="none" w:sz="0" w:space="0" w:color="auto"/>
        <w:right w:val="none" w:sz="0" w:space="0" w:color="auto"/>
      </w:divBdr>
    </w:div>
    <w:div w:id="671638906">
      <w:bodyDiv w:val="1"/>
      <w:marLeft w:val="0"/>
      <w:marRight w:val="0"/>
      <w:marTop w:val="0"/>
      <w:marBottom w:val="0"/>
      <w:divBdr>
        <w:top w:val="none" w:sz="0" w:space="0" w:color="auto"/>
        <w:left w:val="none" w:sz="0" w:space="0" w:color="auto"/>
        <w:bottom w:val="none" w:sz="0" w:space="0" w:color="auto"/>
        <w:right w:val="none" w:sz="0" w:space="0" w:color="auto"/>
      </w:divBdr>
    </w:div>
    <w:div w:id="689259103">
      <w:bodyDiv w:val="1"/>
      <w:marLeft w:val="0"/>
      <w:marRight w:val="0"/>
      <w:marTop w:val="0"/>
      <w:marBottom w:val="0"/>
      <w:divBdr>
        <w:top w:val="none" w:sz="0" w:space="0" w:color="auto"/>
        <w:left w:val="none" w:sz="0" w:space="0" w:color="auto"/>
        <w:bottom w:val="none" w:sz="0" w:space="0" w:color="auto"/>
        <w:right w:val="none" w:sz="0" w:space="0" w:color="auto"/>
      </w:divBdr>
    </w:div>
    <w:div w:id="751315659">
      <w:bodyDiv w:val="1"/>
      <w:marLeft w:val="0"/>
      <w:marRight w:val="0"/>
      <w:marTop w:val="0"/>
      <w:marBottom w:val="0"/>
      <w:divBdr>
        <w:top w:val="none" w:sz="0" w:space="0" w:color="auto"/>
        <w:left w:val="none" w:sz="0" w:space="0" w:color="auto"/>
        <w:bottom w:val="none" w:sz="0" w:space="0" w:color="auto"/>
        <w:right w:val="none" w:sz="0" w:space="0" w:color="auto"/>
      </w:divBdr>
    </w:div>
    <w:div w:id="816455485">
      <w:bodyDiv w:val="1"/>
      <w:marLeft w:val="0"/>
      <w:marRight w:val="0"/>
      <w:marTop w:val="0"/>
      <w:marBottom w:val="0"/>
      <w:divBdr>
        <w:top w:val="none" w:sz="0" w:space="0" w:color="auto"/>
        <w:left w:val="none" w:sz="0" w:space="0" w:color="auto"/>
        <w:bottom w:val="none" w:sz="0" w:space="0" w:color="auto"/>
        <w:right w:val="none" w:sz="0" w:space="0" w:color="auto"/>
      </w:divBdr>
    </w:div>
    <w:div w:id="866917810">
      <w:bodyDiv w:val="1"/>
      <w:marLeft w:val="0"/>
      <w:marRight w:val="0"/>
      <w:marTop w:val="0"/>
      <w:marBottom w:val="0"/>
      <w:divBdr>
        <w:top w:val="none" w:sz="0" w:space="0" w:color="auto"/>
        <w:left w:val="none" w:sz="0" w:space="0" w:color="auto"/>
        <w:bottom w:val="none" w:sz="0" w:space="0" w:color="auto"/>
        <w:right w:val="none" w:sz="0" w:space="0" w:color="auto"/>
      </w:divBdr>
    </w:div>
    <w:div w:id="903567046">
      <w:bodyDiv w:val="1"/>
      <w:marLeft w:val="0"/>
      <w:marRight w:val="0"/>
      <w:marTop w:val="0"/>
      <w:marBottom w:val="0"/>
      <w:divBdr>
        <w:top w:val="none" w:sz="0" w:space="0" w:color="auto"/>
        <w:left w:val="none" w:sz="0" w:space="0" w:color="auto"/>
        <w:bottom w:val="none" w:sz="0" w:space="0" w:color="auto"/>
        <w:right w:val="none" w:sz="0" w:space="0" w:color="auto"/>
      </w:divBdr>
    </w:div>
    <w:div w:id="922567577">
      <w:bodyDiv w:val="1"/>
      <w:marLeft w:val="0"/>
      <w:marRight w:val="0"/>
      <w:marTop w:val="0"/>
      <w:marBottom w:val="0"/>
      <w:divBdr>
        <w:top w:val="none" w:sz="0" w:space="0" w:color="auto"/>
        <w:left w:val="none" w:sz="0" w:space="0" w:color="auto"/>
        <w:bottom w:val="none" w:sz="0" w:space="0" w:color="auto"/>
        <w:right w:val="none" w:sz="0" w:space="0" w:color="auto"/>
      </w:divBdr>
    </w:div>
    <w:div w:id="1130511890">
      <w:bodyDiv w:val="1"/>
      <w:marLeft w:val="0"/>
      <w:marRight w:val="0"/>
      <w:marTop w:val="0"/>
      <w:marBottom w:val="0"/>
      <w:divBdr>
        <w:top w:val="none" w:sz="0" w:space="0" w:color="auto"/>
        <w:left w:val="none" w:sz="0" w:space="0" w:color="auto"/>
        <w:bottom w:val="none" w:sz="0" w:space="0" w:color="auto"/>
        <w:right w:val="none" w:sz="0" w:space="0" w:color="auto"/>
      </w:divBdr>
    </w:div>
    <w:div w:id="1163278400">
      <w:bodyDiv w:val="1"/>
      <w:marLeft w:val="0"/>
      <w:marRight w:val="0"/>
      <w:marTop w:val="0"/>
      <w:marBottom w:val="0"/>
      <w:divBdr>
        <w:top w:val="none" w:sz="0" w:space="0" w:color="auto"/>
        <w:left w:val="none" w:sz="0" w:space="0" w:color="auto"/>
        <w:bottom w:val="none" w:sz="0" w:space="0" w:color="auto"/>
        <w:right w:val="none" w:sz="0" w:space="0" w:color="auto"/>
      </w:divBdr>
    </w:div>
    <w:div w:id="1172136130">
      <w:bodyDiv w:val="1"/>
      <w:marLeft w:val="0"/>
      <w:marRight w:val="0"/>
      <w:marTop w:val="0"/>
      <w:marBottom w:val="0"/>
      <w:divBdr>
        <w:top w:val="none" w:sz="0" w:space="0" w:color="auto"/>
        <w:left w:val="none" w:sz="0" w:space="0" w:color="auto"/>
        <w:bottom w:val="none" w:sz="0" w:space="0" w:color="auto"/>
        <w:right w:val="none" w:sz="0" w:space="0" w:color="auto"/>
      </w:divBdr>
    </w:div>
    <w:div w:id="1231113094">
      <w:bodyDiv w:val="1"/>
      <w:marLeft w:val="0"/>
      <w:marRight w:val="0"/>
      <w:marTop w:val="0"/>
      <w:marBottom w:val="0"/>
      <w:divBdr>
        <w:top w:val="none" w:sz="0" w:space="0" w:color="auto"/>
        <w:left w:val="none" w:sz="0" w:space="0" w:color="auto"/>
        <w:bottom w:val="none" w:sz="0" w:space="0" w:color="auto"/>
        <w:right w:val="none" w:sz="0" w:space="0" w:color="auto"/>
      </w:divBdr>
    </w:div>
    <w:div w:id="1254902061">
      <w:bodyDiv w:val="1"/>
      <w:marLeft w:val="0"/>
      <w:marRight w:val="0"/>
      <w:marTop w:val="0"/>
      <w:marBottom w:val="0"/>
      <w:divBdr>
        <w:top w:val="none" w:sz="0" w:space="0" w:color="auto"/>
        <w:left w:val="none" w:sz="0" w:space="0" w:color="auto"/>
        <w:bottom w:val="none" w:sz="0" w:space="0" w:color="auto"/>
        <w:right w:val="none" w:sz="0" w:space="0" w:color="auto"/>
      </w:divBdr>
    </w:div>
    <w:div w:id="1432823105">
      <w:bodyDiv w:val="1"/>
      <w:marLeft w:val="0"/>
      <w:marRight w:val="0"/>
      <w:marTop w:val="0"/>
      <w:marBottom w:val="0"/>
      <w:divBdr>
        <w:top w:val="none" w:sz="0" w:space="0" w:color="auto"/>
        <w:left w:val="none" w:sz="0" w:space="0" w:color="auto"/>
        <w:bottom w:val="none" w:sz="0" w:space="0" w:color="auto"/>
        <w:right w:val="none" w:sz="0" w:space="0" w:color="auto"/>
      </w:divBdr>
    </w:div>
    <w:div w:id="1512724317">
      <w:bodyDiv w:val="1"/>
      <w:marLeft w:val="0"/>
      <w:marRight w:val="0"/>
      <w:marTop w:val="0"/>
      <w:marBottom w:val="0"/>
      <w:divBdr>
        <w:top w:val="none" w:sz="0" w:space="0" w:color="auto"/>
        <w:left w:val="none" w:sz="0" w:space="0" w:color="auto"/>
        <w:bottom w:val="none" w:sz="0" w:space="0" w:color="auto"/>
        <w:right w:val="none" w:sz="0" w:space="0" w:color="auto"/>
      </w:divBdr>
    </w:div>
    <w:div w:id="1535312449">
      <w:bodyDiv w:val="1"/>
      <w:marLeft w:val="0"/>
      <w:marRight w:val="0"/>
      <w:marTop w:val="0"/>
      <w:marBottom w:val="0"/>
      <w:divBdr>
        <w:top w:val="none" w:sz="0" w:space="0" w:color="auto"/>
        <w:left w:val="none" w:sz="0" w:space="0" w:color="auto"/>
        <w:bottom w:val="none" w:sz="0" w:space="0" w:color="auto"/>
        <w:right w:val="none" w:sz="0" w:space="0" w:color="auto"/>
      </w:divBdr>
    </w:div>
    <w:div w:id="1582371060">
      <w:bodyDiv w:val="1"/>
      <w:marLeft w:val="0"/>
      <w:marRight w:val="0"/>
      <w:marTop w:val="0"/>
      <w:marBottom w:val="0"/>
      <w:divBdr>
        <w:top w:val="none" w:sz="0" w:space="0" w:color="auto"/>
        <w:left w:val="none" w:sz="0" w:space="0" w:color="auto"/>
        <w:bottom w:val="none" w:sz="0" w:space="0" w:color="auto"/>
        <w:right w:val="none" w:sz="0" w:space="0" w:color="auto"/>
      </w:divBdr>
    </w:div>
    <w:div w:id="1648707224">
      <w:bodyDiv w:val="1"/>
      <w:marLeft w:val="0"/>
      <w:marRight w:val="0"/>
      <w:marTop w:val="0"/>
      <w:marBottom w:val="0"/>
      <w:divBdr>
        <w:top w:val="none" w:sz="0" w:space="0" w:color="auto"/>
        <w:left w:val="none" w:sz="0" w:space="0" w:color="auto"/>
        <w:bottom w:val="none" w:sz="0" w:space="0" w:color="auto"/>
        <w:right w:val="none" w:sz="0" w:space="0" w:color="auto"/>
      </w:divBdr>
    </w:div>
    <w:div w:id="1651015490">
      <w:bodyDiv w:val="1"/>
      <w:marLeft w:val="0"/>
      <w:marRight w:val="0"/>
      <w:marTop w:val="0"/>
      <w:marBottom w:val="0"/>
      <w:divBdr>
        <w:top w:val="none" w:sz="0" w:space="0" w:color="auto"/>
        <w:left w:val="none" w:sz="0" w:space="0" w:color="auto"/>
        <w:bottom w:val="none" w:sz="0" w:space="0" w:color="auto"/>
        <w:right w:val="none" w:sz="0" w:space="0" w:color="auto"/>
      </w:divBdr>
    </w:div>
    <w:div w:id="1717854111">
      <w:bodyDiv w:val="1"/>
      <w:marLeft w:val="0"/>
      <w:marRight w:val="0"/>
      <w:marTop w:val="0"/>
      <w:marBottom w:val="0"/>
      <w:divBdr>
        <w:top w:val="none" w:sz="0" w:space="0" w:color="auto"/>
        <w:left w:val="none" w:sz="0" w:space="0" w:color="auto"/>
        <w:bottom w:val="none" w:sz="0" w:space="0" w:color="auto"/>
        <w:right w:val="none" w:sz="0" w:space="0" w:color="auto"/>
      </w:divBdr>
    </w:div>
    <w:div w:id="1758356464">
      <w:bodyDiv w:val="1"/>
      <w:marLeft w:val="0"/>
      <w:marRight w:val="0"/>
      <w:marTop w:val="0"/>
      <w:marBottom w:val="0"/>
      <w:divBdr>
        <w:top w:val="none" w:sz="0" w:space="0" w:color="auto"/>
        <w:left w:val="none" w:sz="0" w:space="0" w:color="auto"/>
        <w:bottom w:val="none" w:sz="0" w:space="0" w:color="auto"/>
        <w:right w:val="none" w:sz="0" w:space="0" w:color="auto"/>
      </w:divBdr>
    </w:div>
    <w:div w:id="1768771624">
      <w:bodyDiv w:val="1"/>
      <w:marLeft w:val="0"/>
      <w:marRight w:val="0"/>
      <w:marTop w:val="0"/>
      <w:marBottom w:val="0"/>
      <w:divBdr>
        <w:top w:val="none" w:sz="0" w:space="0" w:color="auto"/>
        <w:left w:val="none" w:sz="0" w:space="0" w:color="auto"/>
        <w:bottom w:val="none" w:sz="0" w:space="0" w:color="auto"/>
        <w:right w:val="none" w:sz="0" w:space="0" w:color="auto"/>
      </w:divBdr>
    </w:div>
    <w:div w:id="1836022967">
      <w:bodyDiv w:val="1"/>
      <w:marLeft w:val="0"/>
      <w:marRight w:val="0"/>
      <w:marTop w:val="0"/>
      <w:marBottom w:val="0"/>
      <w:divBdr>
        <w:top w:val="none" w:sz="0" w:space="0" w:color="auto"/>
        <w:left w:val="none" w:sz="0" w:space="0" w:color="auto"/>
        <w:bottom w:val="none" w:sz="0" w:space="0" w:color="auto"/>
        <w:right w:val="none" w:sz="0" w:space="0" w:color="auto"/>
      </w:divBdr>
    </w:div>
    <w:div w:id="1847669228">
      <w:bodyDiv w:val="1"/>
      <w:marLeft w:val="0"/>
      <w:marRight w:val="0"/>
      <w:marTop w:val="0"/>
      <w:marBottom w:val="0"/>
      <w:divBdr>
        <w:top w:val="none" w:sz="0" w:space="0" w:color="auto"/>
        <w:left w:val="none" w:sz="0" w:space="0" w:color="auto"/>
        <w:bottom w:val="none" w:sz="0" w:space="0" w:color="auto"/>
        <w:right w:val="none" w:sz="0" w:space="0" w:color="auto"/>
      </w:divBdr>
    </w:div>
    <w:div w:id="1901288309">
      <w:bodyDiv w:val="1"/>
      <w:marLeft w:val="0"/>
      <w:marRight w:val="0"/>
      <w:marTop w:val="0"/>
      <w:marBottom w:val="0"/>
      <w:divBdr>
        <w:top w:val="none" w:sz="0" w:space="0" w:color="auto"/>
        <w:left w:val="none" w:sz="0" w:space="0" w:color="auto"/>
        <w:bottom w:val="none" w:sz="0" w:space="0" w:color="auto"/>
        <w:right w:val="none" w:sz="0" w:space="0" w:color="auto"/>
      </w:divBdr>
    </w:div>
    <w:div w:id="1914191881">
      <w:bodyDiv w:val="1"/>
      <w:marLeft w:val="0"/>
      <w:marRight w:val="0"/>
      <w:marTop w:val="0"/>
      <w:marBottom w:val="0"/>
      <w:divBdr>
        <w:top w:val="none" w:sz="0" w:space="0" w:color="auto"/>
        <w:left w:val="none" w:sz="0" w:space="0" w:color="auto"/>
        <w:bottom w:val="none" w:sz="0" w:space="0" w:color="auto"/>
        <w:right w:val="none" w:sz="0" w:space="0" w:color="auto"/>
      </w:divBdr>
    </w:div>
    <w:div w:id="1965039002">
      <w:bodyDiv w:val="1"/>
      <w:marLeft w:val="0"/>
      <w:marRight w:val="0"/>
      <w:marTop w:val="0"/>
      <w:marBottom w:val="0"/>
      <w:divBdr>
        <w:top w:val="none" w:sz="0" w:space="0" w:color="auto"/>
        <w:left w:val="none" w:sz="0" w:space="0" w:color="auto"/>
        <w:bottom w:val="none" w:sz="0" w:space="0" w:color="auto"/>
        <w:right w:val="none" w:sz="0" w:space="0" w:color="auto"/>
      </w:divBdr>
    </w:div>
    <w:div w:id="1979454974">
      <w:bodyDiv w:val="1"/>
      <w:marLeft w:val="0"/>
      <w:marRight w:val="0"/>
      <w:marTop w:val="0"/>
      <w:marBottom w:val="0"/>
      <w:divBdr>
        <w:top w:val="none" w:sz="0" w:space="0" w:color="auto"/>
        <w:left w:val="none" w:sz="0" w:space="0" w:color="auto"/>
        <w:bottom w:val="none" w:sz="0" w:space="0" w:color="auto"/>
        <w:right w:val="none" w:sz="0" w:space="0" w:color="auto"/>
      </w:divBdr>
    </w:div>
    <w:div w:id="2001813022">
      <w:bodyDiv w:val="1"/>
      <w:marLeft w:val="0"/>
      <w:marRight w:val="0"/>
      <w:marTop w:val="0"/>
      <w:marBottom w:val="0"/>
      <w:divBdr>
        <w:top w:val="none" w:sz="0" w:space="0" w:color="auto"/>
        <w:left w:val="none" w:sz="0" w:space="0" w:color="auto"/>
        <w:bottom w:val="none" w:sz="0" w:space="0" w:color="auto"/>
        <w:right w:val="none" w:sz="0" w:space="0" w:color="auto"/>
      </w:divBdr>
    </w:div>
    <w:div w:id="2020034715">
      <w:bodyDiv w:val="1"/>
      <w:marLeft w:val="0"/>
      <w:marRight w:val="0"/>
      <w:marTop w:val="0"/>
      <w:marBottom w:val="0"/>
      <w:divBdr>
        <w:top w:val="none" w:sz="0" w:space="0" w:color="auto"/>
        <w:left w:val="none" w:sz="0" w:space="0" w:color="auto"/>
        <w:bottom w:val="none" w:sz="0" w:space="0" w:color="auto"/>
        <w:right w:val="none" w:sz="0" w:space="0" w:color="auto"/>
      </w:divBdr>
    </w:div>
    <w:div w:id="2024747837">
      <w:bodyDiv w:val="1"/>
      <w:marLeft w:val="0"/>
      <w:marRight w:val="0"/>
      <w:marTop w:val="0"/>
      <w:marBottom w:val="0"/>
      <w:divBdr>
        <w:top w:val="none" w:sz="0" w:space="0" w:color="auto"/>
        <w:left w:val="none" w:sz="0" w:space="0" w:color="auto"/>
        <w:bottom w:val="none" w:sz="0" w:space="0" w:color="auto"/>
        <w:right w:val="none" w:sz="0" w:space="0" w:color="auto"/>
      </w:divBdr>
    </w:div>
    <w:div w:id="21179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643</Words>
  <Characters>3666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Cipolleschi</dc:creator>
  <cp:keywords/>
  <dc:description/>
  <cp:lastModifiedBy>r.mancabelli@teleradiocremona.it</cp:lastModifiedBy>
  <cp:revision>2</cp:revision>
  <cp:lastPrinted>2024-11-22T21:20:00Z</cp:lastPrinted>
  <dcterms:created xsi:type="dcterms:W3CDTF">2024-12-05T09:08:00Z</dcterms:created>
  <dcterms:modified xsi:type="dcterms:W3CDTF">2024-12-05T09:08:00Z</dcterms:modified>
</cp:coreProperties>
</file>