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82F6" w14:textId="618C66F8" w:rsidR="00710F97" w:rsidRPr="00710F97" w:rsidRDefault="00EA6639" w:rsidP="00EA6639">
      <w:pPr>
        <w:spacing w:after="0" w:line="240" w:lineRule="auto"/>
        <w:ind w:left="-142" w:right="-143"/>
        <w:rPr>
          <w:b/>
          <w:bCs/>
          <w:color w:val="08536C"/>
          <w:sz w:val="28"/>
          <w:szCs w:val="28"/>
        </w:rPr>
      </w:pPr>
      <w:r w:rsidRPr="00EA6639">
        <w:rPr>
          <w:b/>
          <w:bCs/>
          <w:color w:val="08536C"/>
          <w:sz w:val="28"/>
          <w:szCs w:val="28"/>
        </w:rPr>
        <w:t>IMMACOLATA CONCEZIONE DELLA BEATA VERGINE MARIA</w:t>
      </w:r>
    </w:p>
    <w:p w14:paraId="6BA93FE1" w14:textId="4B0EF815" w:rsidR="00183E8B" w:rsidRPr="00710F97" w:rsidRDefault="00EA6639" w:rsidP="2B5D42E4">
      <w:pPr>
        <w:spacing w:after="0" w:line="240" w:lineRule="auto"/>
        <w:ind w:left="-142" w:right="-143"/>
        <w:rPr>
          <w:i/>
          <w:iCs/>
          <w:sz w:val="20"/>
          <w:szCs w:val="20"/>
        </w:rPr>
      </w:pPr>
      <w:r>
        <w:rPr>
          <w:b/>
          <w:bCs/>
          <w:color w:val="08536C"/>
          <w:sz w:val="28"/>
          <w:szCs w:val="28"/>
        </w:rPr>
        <w:t>8</w:t>
      </w:r>
      <w:r w:rsidR="00745AAD">
        <w:rPr>
          <w:b/>
          <w:bCs/>
          <w:color w:val="08536C"/>
          <w:sz w:val="28"/>
          <w:szCs w:val="28"/>
        </w:rPr>
        <w:t xml:space="preserve"> DICEMBRE</w:t>
      </w:r>
      <w:r w:rsidR="160FF586" w:rsidRPr="2B5D42E4">
        <w:rPr>
          <w:b/>
          <w:bCs/>
          <w:color w:val="08536C"/>
          <w:sz w:val="28"/>
          <w:szCs w:val="28"/>
        </w:rPr>
        <w:t xml:space="preserve"> </w:t>
      </w:r>
      <w:r w:rsidR="0A956E33" w:rsidRPr="2B5D42E4">
        <w:rPr>
          <w:b/>
          <w:bCs/>
          <w:color w:val="08536C"/>
          <w:sz w:val="28"/>
          <w:szCs w:val="28"/>
        </w:rPr>
        <w:t xml:space="preserve">2024 </w:t>
      </w:r>
      <w:r w:rsidR="00183E8B">
        <w:tab/>
      </w:r>
    </w:p>
    <w:p w14:paraId="110BD44A" w14:textId="77777777" w:rsidR="00EB1DAB" w:rsidRPr="00EB1DAB" w:rsidRDefault="00EB1DAB" w:rsidP="00EB1DAB">
      <w:pPr>
        <w:spacing w:after="0" w:line="240" w:lineRule="auto"/>
        <w:ind w:left="-142"/>
        <w:rPr>
          <w:b/>
          <w:bCs/>
          <w:sz w:val="20"/>
          <w:szCs w:val="20"/>
        </w:rPr>
      </w:pPr>
    </w:p>
    <w:p w14:paraId="0DDBE4C4" w14:textId="06367147" w:rsidR="00EB1DAB" w:rsidRPr="00A7147E" w:rsidRDefault="00EB1DAB" w:rsidP="00EB1DAB">
      <w:pPr>
        <w:spacing w:after="0" w:line="240" w:lineRule="auto"/>
        <w:ind w:left="-142"/>
        <w:rPr>
          <w:i/>
          <w:iCs/>
          <w:sz w:val="20"/>
          <w:szCs w:val="20"/>
        </w:rPr>
      </w:pPr>
      <w:r w:rsidRPr="00A7147E">
        <w:rPr>
          <w:i/>
          <w:iCs/>
          <w:sz w:val="20"/>
          <w:szCs w:val="20"/>
        </w:rPr>
        <w:t xml:space="preserve">Vangelo </w:t>
      </w:r>
      <w:r w:rsidRPr="2B5D42E4">
        <w:rPr>
          <w:i/>
          <w:iCs/>
          <w:sz w:val="20"/>
          <w:szCs w:val="20"/>
        </w:rPr>
        <w:t>(</w:t>
      </w:r>
      <w:r>
        <w:rPr>
          <w:i/>
          <w:iCs/>
          <w:sz w:val="20"/>
          <w:szCs w:val="20"/>
        </w:rPr>
        <w:t xml:space="preserve">Lc </w:t>
      </w:r>
      <w:r w:rsidR="00EA6639" w:rsidRPr="00EA6639">
        <w:rPr>
          <w:i/>
          <w:iCs/>
          <w:sz w:val="20"/>
          <w:szCs w:val="20"/>
        </w:rPr>
        <w:t>1,26-38</w:t>
      </w:r>
      <w:r w:rsidRPr="2B5D42E4">
        <w:rPr>
          <w:i/>
          <w:iCs/>
          <w:sz w:val="20"/>
          <w:szCs w:val="20"/>
        </w:rPr>
        <w:t>)</w:t>
      </w:r>
      <w:r w:rsidRPr="00A7147E">
        <w:rPr>
          <w:i/>
          <w:iCs/>
          <w:sz w:val="20"/>
          <w:szCs w:val="20"/>
        </w:rPr>
        <w:t xml:space="preserve"> </w:t>
      </w:r>
    </w:p>
    <w:p w14:paraId="47E3EA6D" w14:textId="77777777" w:rsidR="00EB1DAB" w:rsidRPr="00710F97" w:rsidRDefault="00EB1DAB" w:rsidP="00EB1DAB">
      <w:pPr>
        <w:spacing w:after="0" w:line="240" w:lineRule="auto"/>
        <w:ind w:left="-142"/>
        <w:rPr>
          <w:i/>
          <w:iCs/>
          <w:sz w:val="20"/>
          <w:szCs w:val="20"/>
        </w:rPr>
      </w:pPr>
    </w:p>
    <w:p w14:paraId="42B86DC0" w14:textId="71F6595A" w:rsidR="00EA6639" w:rsidRPr="00EA6639" w:rsidRDefault="00EB1DAB" w:rsidP="00EA6639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 w:rsidRPr="00EB1DAB">
        <w:rPr>
          <w:b/>
          <w:bCs/>
          <w:sz w:val="20"/>
          <w:szCs w:val="20"/>
        </w:rPr>
        <w:t xml:space="preserve">     </w:t>
      </w:r>
      <w:r w:rsidR="00EA6639" w:rsidRPr="00EA6639">
        <w:rPr>
          <w:b/>
          <w:bCs/>
          <w:sz w:val="20"/>
          <w:szCs w:val="20"/>
        </w:rPr>
        <w:t>In quel tempo, l'angelo Gabriele fu mandato da Dio in una città della Galilea, chiamata Nàzaret, a una vergine, pro</w:t>
      </w:r>
      <w:r w:rsidR="00EA6639">
        <w:rPr>
          <w:b/>
          <w:bCs/>
          <w:sz w:val="20"/>
          <w:szCs w:val="20"/>
        </w:rPr>
        <w:t>-</w:t>
      </w:r>
      <w:r w:rsidR="00EA6639" w:rsidRPr="00EA6639">
        <w:rPr>
          <w:b/>
          <w:bCs/>
          <w:sz w:val="20"/>
          <w:szCs w:val="20"/>
        </w:rPr>
        <w:t>messa sposa di un uomo della casa di Davide, di nome Giuseppe. La vergine si chiamava Maria. Entrando da lei, disse: «Rallegrati, piena di grazia: il Signore è con te».</w:t>
      </w:r>
    </w:p>
    <w:p w14:paraId="03EF385F" w14:textId="1F29E66A" w:rsidR="00EA6639" w:rsidRPr="00EA6639" w:rsidRDefault="00EA6639" w:rsidP="00EA6639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Pr="00EA6639">
        <w:rPr>
          <w:b/>
          <w:bCs/>
          <w:sz w:val="20"/>
          <w:szCs w:val="20"/>
        </w:rPr>
        <w:t>A queste parole ella fu molto turbata e si domandava che senso avesse un saluto come questo. L'angelo le disse: «Non temere, Maria, perché hai trovato grazia presso Dio. Ed ecco, concepirai un figlio, lo darai alla luce e lo chiamerai Gesù.</w:t>
      </w:r>
      <w:r>
        <w:rPr>
          <w:b/>
          <w:bCs/>
          <w:sz w:val="20"/>
          <w:szCs w:val="20"/>
        </w:rPr>
        <w:t xml:space="preserve"> </w:t>
      </w:r>
      <w:r w:rsidRPr="00EA6639">
        <w:rPr>
          <w:b/>
          <w:bCs/>
          <w:sz w:val="20"/>
          <w:szCs w:val="20"/>
        </w:rPr>
        <w:t>Sarà grande e verrà chiamato Figlio dell'Altissimo; il Signore Dio gli darà il trono di Davide suo padre e regnerà per sempre sulla casa di Giacobbe e il suo regno non avrà fine».</w:t>
      </w:r>
    </w:p>
    <w:p w14:paraId="0B523423" w14:textId="4F4D7127" w:rsidR="00EA6639" w:rsidRPr="00EA6639" w:rsidRDefault="00EA6639" w:rsidP="00EA6639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Pr="00EA6639">
        <w:rPr>
          <w:b/>
          <w:bCs/>
          <w:sz w:val="20"/>
          <w:szCs w:val="20"/>
        </w:rPr>
        <w:t>Allora Maria disse all'angelo: «Come avverrà questo, poiché non conosco uomo?». Le rispose l'angelo: «Lo Spirito Santo scenderà su di te e la potenza dell'Altissimo ti coprirà con la sua ombra. Perciò colui che nascerà sarà santo e sarà chiamato Figlio di Dio. Ed ecco, Elisabetta, tua parente, nella sua vecchiaia ha concepito anch'essa un figlio e questo è il sesto mese per lei, che era detta sterile: nulla è impossibile a Dio».</w:t>
      </w:r>
    </w:p>
    <w:p w14:paraId="6BA6C8DA" w14:textId="6EFFEA71" w:rsidR="00EA6639" w:rsidRPr="00EA6639" w:rsidRDefault="00EA6639" w:rsidP="00EA6639">
      <w:pPr>
        <w:spacing w:after="0" w:line="240" w:lineRule="auto"/>
        <w:ind w:left="-142" w:right="-14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Pr="00EA6639">
        <w:rPr>
          <w:b/>
          <w:bCs/>
          <w:sz w:val="20"/>
          <w:szCs w:val="20"/>
        </w:rPr>
        <w:t>Allora Maria disse: «Ecco la serva del Signore: avvenga per me secondo la tua parola».</w:t>
      </w:r>
    </w:p>
    <w:p w14:paraId="485099EB" w14:textId="3FF57D34" w:rsidR="0079353B" w:rsidRDefault="00EA6639" w:rsidP="00EA6639">
      <w:pPr>
        <w:spacing w:after="0" w:line="240" w:lineRule="auto"/>
        <w:ind w:left="-142" w:right="-143"/>
        <w:rPr>
          <w:color w:val="08536C"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Pr="00EA6639">
        <w:rPr>
          <w:b/>
          <w:bCs/>
          <w:sz w:val="20"/>
          <w:szCs w:val="20"/>
        </w:rPr>
        <w:t>E l'angelo si allontanò da lei.</w:t>
      </w:r>
    </w:p>
    <w:p w14:paraId="0C6B2182" w14:textId="77777777" w:rsidR="0079353B" w:rsidRPr="00710F97" w:rsidRDefault="0079353B" w:rsidP="0079353B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20"/>
          <w:szCs w:val="20"/>
        </w:rPr>
      </w:pPr>
    </w:p>
    <w:p w14:paraId="0B1FBF3F" w14:textId="77777777" w:rsidR="0079353B" w:rsidRPr="00710F97" w:rsidRDefault="0079353B" w:rsidP="003834E5">
      <w:pPr>
        <w:spacing w:after="0"/>
        <w:ind w:right="-143"/>
        <w:rPr>
          <w:color w:val="08536C"/>
          <w:sz w:val="20"/>
          <w:szCs w:val="20"/>
        </w:rPr>
      </w:pPr>
    </w:p>
    <w:p w14:paraId="69F3218B" w14:textId="525266F4" w:rsidR="008015BC" w:rsidRPr="008015BC" w:rsidRDefault="008015BC" w:rsidP="00CF1CBC">
      <w:pPr>
        <w:spacing w:after="80"/>
        <w:ind w:left="-142" w:right="-143"/>
        <w:rPr>
          <w:color w:val="000000" w:themeColor="text1"/>
          <w:sz w:val="20"/>
          <w:szCs w:val="20"/>
        </w:rPr>
      </w:pPr>
      <w:r w:rsidRPr="008015BC">
        <w:rPr>
          <w:color w:val="000000" w:themeColor="text1"/>
          <w:sz w:val="20"/>
          <w:szCs w:val="20"/>
        </w:rPr>
        <w:t>La</w:t>
      </w:r>
      <w:r>
        <w:rPr>
          <w:color w:val="000000" w:themeColor="text1"/>
          <w:sz w:val="20"/>
          <w:szCs w:val="20"/>
        </w:rPr>
        <w:t xml:space="preserve"> II Domenica di Avvento</w:t>
      </w:r>
      <w:r w:rsidR="00CF1CBC">
        <w:rPr>
          <w:color w:val="000000" w:themeColor="text1"/>
          <w:sz w:val="20"/>
          <w:szCs w:val="20"/>
        </w:rPr>
        <w:t>,</w:t>
      </w:r>
      <w:r>
        <w:rPr>
          <w:color w:val="000000" w:themeColor="text1"/>
          <w:sz w:val="20"/>
          <w:szCs w:val="20"/>
        </w:rPr>
        <w:t xml:space="preserve"> quest’anno è sostituita dalla</w:t>
      </w:r>
      <w:r w:rsidRPr="008015BC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solennità</w:t>
      </w:r>
      <w:r w:rsidRPr="008015BC">
        <w:rPr>
          <w:color w:val="000000" w:themeColor="text1"/>
          <w:sz w:val="20"/>
          <w:szCs w:val="20"/>
        </w:rPr>
        <w:t xml:space="preserve"> dell'Immacolata Concezione, </w:t>
      </w:r>
      <w:r w:rsidR="00530995">
        <w:rPr>
          <w:color w:val="000000" w:themeColor="text1"/>
          <w:sz w:val="20"/>
          <w:szCs w:val="20"/>
        </w:rPr>
        <w:t>nella quale si celebra il</w:t>
      </w:r>
      <w:r w:rsidRPr="008015BC">
        <w:rPr>
          <w:color w:val="000000" w:themeColor="text1"/>
          <w:sz w:val="20"/>
          <w:szCs w:val="20"/>
        </w:rPr>
        <w:t xml:space="preserve"> </w:t>
      </w:r>
      <w:r w:rsidR="00530995" w:rsidRPr="008015BC">
        <w:rPr>
          <w:color w:val="000000" w:themeColor="text1"/>
          <w:sz w:val="20"/>
          <w:szCs w:val="20"/>
        </w:rPr>
        <w:t>concepi</w:t>
      </w:r>
      <w:r w:rsidR="00530995">
        <w:rPr>
          <w:color w:val="000000" w:themeColor="text1"/>
          <w:sz w:val="20"/>
          <w:szCs w:val="20"/>
        </w:rPr>
        <w:t>mento</w:t>
      </w:r>
      <w:r w:rsidR="00530995" w:rsidRPr="008015BC">
        <w:rPr>
          <w:color w:val="000000" w:themeColor="text1"/>
          <w:sz w:val="20"/>
          <w:szCs w:val="20"/>
        </w:rPr>
        <w:t xml:space="preserve"> senza peccato originale </w:t>
      </w:r>
      <w:r w:rsidR="00530995">
        <w:rPr>
          <w:color w:val="000000" w:themeColor="text1"/>
          <w:sz w:val="20"/>
          <w:szCs w:val="20"/>
        </w:rPr>
        <w:t>del</w:t>
      </w:r>
      <w:r w:rsidRPr="008015BC">
        <w:rPr>
          <w:color w:val="000000" w:themeColor="text1"/>
          <w:sz w:val="20"/>
          <w:szCs w:val="20"/>
        </w:rPr>
        <w:t>la Beata Vergine Maria.</w:t>
      </w:r>
      <w:r w:rsidR="00530995">
        <w:rPr>
          <w:color w:val="000000" w:themeColor="text1"/>
          <w:sz w:val="20"/>
          <w:szCs w:val="20"/>
        </w:rPr>
        <w:t xml:space="preserve"> </w:t>
      </w:r>
      <w:r w:rsidRPr="008015BC">
        <w:rPr>
          <w:color w:val="000000" w:themeColor="text1"/>
          <w:sz w:val="20"/>
          <w:szCs w:val="20"/>
        </w:rPr>
        <w:t xml:space="preserve">Maria, fin dal suo concepimento, </w:t>
      </w:r>
      <w:r w:rsidR="00F2188C">
        <w:rPr>
          <w:color w:val="000000" w:themeColor="text1"/>
          <w:sz w:val="20"/>
          <w:szCs w:val="20"/>
        </w:rPr>
        <w:t>in forza di</w:t>
      </w:r>
      <w:r w:rsidR="00530995" w:rsidRPr="008015BC">
        <w:rPr>
          <w:color w:val="000000" w:themeColor="text1"/>
          <w:sz w:val="20"/>
          <w:szCs w:val="20"/>
        </w:rPr>
        <w:t xml:space="preserve"> un dono speciale di Dio</w:t>
      </w:r>
      <w:r w:rsidR="00530995">
        <w:rPr>
          <w:color w:val="000000" w:themeColor="text1"/>
          <w:sz w:val="20"/>
          <w:szCs w:val="20"/>
        </w:rPr>
        <w:t>,</w:t>
      </w:r>
      <w:r w:rsidR="00530995" w:rsidRPr="008015BC">
        <w:rPr>
          <w:color w:val="000000" w:themeColor="text1"/>
          <w:sz w:val="20"/>
          <w:szCs w:val="20"/>
        </w:rPr>
        <w:t xml:space="preserve"> </w:t>
      </w:r>
      <w:r w:rsidRPr="008015BC">
        <w:rPr>
          <w:color w:val="000000" w:themeColor="text1"/>
          <w:sz w:val="20"/>
          <w:szCs w:val="20"/>
        </w:rPr>
        <w:t>è stata preservata da ogni macchia di peccato</w:t>
      </w:r>
      <w:r w:rsidR="00CA5F32">
        <w:rPr>
          <w:color w:val="000000" w:themeColor="text1"/>
          <w:sz w:val="20"/>
          <w:szCs w:val="20"/>
        </w:rPr>
        <w:t>: l</w:t>
      </w:r>
      <w:r w:rsidR="00530995" w:rsidRPr="008015BC">
        <w:rPr>
          <w:color w:val="000000" w:themeColor="text1"/>
          <w:sz w:val="20"/>
          <w:szCs w:val="20"/>
        </w:rPr>
        <w:t xml:space="preserve">'Immacolata Concezione </w:t>
      </w:r>
      <w:r w:rsidR="0020493C">
        <w:rPr>
          <w:color w:val="000000" w:themeColor="text1"/>
          <w:sz w:val="20"/>
          <w:szCs w:val="20"/>
        </w:rPr>
        <w:t>è</w:t>
      </w:r>
      <w:r w:rsidR="00530995" w:rsidRPr="008015BC">
        <w:rPr>
          <w:color w:val="000000" w:themeColor="text1"/>
          <w:sz w:val="20"/>
          <w:szCs w:val="20"/>
        </w:rPr>
        <w:t xml:space="preserve"> un privilegio unico</w:t>
      </w:r>
      <w:r w:rsidR="00F2188C">
        <w:rPr>
          <w:color w:val="000000" w:themeColor="text1"/>
          <w:sz w:val="20"/>
          <w:szCs w:val="20"/>
        </w:rPr>
        <w:t xml:space="preserve"> in tutto il genere umano,</w:t>
      </w:r>
      <w:r w:rsidR="00530995" w:rsidRPr="008015BC">
        <w:rPr>
          <w:color w:val="000000" w:themeColor="text1"/>
          <w:sz w:val="20"/>
          <w:szCs w:val="20"/>
        </w:rPr>
        <w:t xml:space="preserve"> concesso a Maria, in vista del suo ruolo di Madre di Dio.</w:t>
      </w:r>
    </w:p>
    <w:p w14:paraId="763F5A7C" w14:textId="798A821C" w:rsidR="00CF1CBC" w:rsidRDefault="00F2188C" w:rsidP="00CF1CBC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Il Vangelo che la liturgia propone </w:t>
      </w:r>
      <w:r w:rsidR="00CF1CBC">
        <w:rPr>
          <w:color w:val="000000" w:themeColor="text1"/>
          <w:sz w:val="20"/>
          <w:szCs w:val="20"/>
        </w:rPr>
        <w:t>in questa solennità è quello che racconta l’episodio dell’</w:t>
      </w:r>
      <w:r w:rsidR="0020493C">
        <w:rPr>
          <w:color w:val="000000" w:themeColor="text1"/>
          <w:sz w:val="20"/>
          <w:szCs w:val="20"/>
        </w:rPr>
        <w:t>A</w:t>
      </w:r>
      <w:r w:rsidR="00CF1CBC">
        <w:rPr>
          <w:color w:val="000000" w:themeColor="text1"/>
          <w:sz w:val="20"/>
          <w:szCs w:val="20"/>
        </w:rPr>
        <w:t>nnunci</w:t>
      </w:r>
      <w:r w:rsidR="0020493C">
        <w:rPr>
          <w:color w:val="000000" w:themeColor="text1"/>
          <w:sz w:val="20"/>
          <w:szCs w:val="20"/>
        </w:rPr>
        <w:t>azione</w:t>
      </w:r>
      <w:r w:rsidR="00CF1CBC">
        <w:rPr>
          <w:color w:val="000000" w:themeColor="text1"/>
          <w:sz w:val="20"/>
          <w:szCs w:val="20"/>
        </w:rPr>
        <w:t xml:space="preserve">, non solo perché </w:t>
      </w:r>
      <w:r w:rsidR="0020493C">
        <w:rPr>
          <w:color w:val="000000" w:themeColor="text1"/>
          <w:sz w:val="20"/>
          <w:szCs w:val="20"/>
        </w:rPr>
        <w:t xml:space="preserve">questo è l’evento </w:t>
      </w:r>
      <w:r w:rsidR="00CF1CBC">
        <w:rPr>
          <w:color w:val="000000" w:themeColor="text1"/>
          <w:sz w:val="20"/>
          <w:szCs w:val="20"/>
        </w:rPr>
        <w:t xml:space="preserve">che giustifica il dono singolare che Dio le aveva fatto </w:t>
      </w:r>
      <w:r w:rsidR="0020493C">
        <w:rPr>
          <w:color w:val="000000" w:themeColor="text1"/>
          <w:sz w:val="20"/>
          <w:szCs w:val="20"/>
        </w:rPr>
        <w:t xml:space="preserve">preservandola dal peccato </w:t>
      </w:r>
      <w:r w:rsidR="00CF1CBC">
        <w:rPr>
          <w:color w:val="000000" w:themeColor="text1"/>
          <w:sz w:val="20"/>
          <w:szCs w:val="20"/>
        </w:rPr>
        <w:t>ma anche perché</w:t>
      </w:r>
      <w:r w:rsidR="0020493C">
        <w:rPr>
          <w:color w:val="000000" w:themeColor="text1"/>
          <w:sz w:val="20"/>
          <w:szCs w:val="20"/>
        </w:rPr>
        <w:t xml:space="preserve"> </w:t>
      </w:r>
      <w:r w:rsidR="00CA5F32">
        <w:rPr>
          <w:color w:val="000000" w:themeColor="text1"/>
          <w:sz w:val="20"/>
          <w:szCs w:val="20"/>
        </w:rPr>
        <w:t>questo è un</w:t>
      </w:r>
      <w:r w:rsidR="0020493C">
        <w:rPr>
          <w:color w:val="000000" w:themeColor="text1"/>
          <w:sz w:val="20"/>
          <w:szCs w:val="20"/>
        </w:rPr>
        <w:t xml:space="preserve"> momento chiave della storia umana, </w:t>
      </w:r>
      <w:r w:rsidR="00CA5F32">
        <w:rPr>
          <w:color w:val="000000" w:themeColor="text1"/>
          <w:sz w:val="20"/>
          <w:szCs w:val="20"/>
        </w:rPr>
        <w:t>quello</w:t>
      </w:r>
      <w:r w:rsidR="0020493C">
        <w:rPr>
          <w:color w:val="000000" w:themeColor="text1"/>
          <w:sz w:val="20"/>
          <w:szCs w:val="20"/>
        </w:rPr>
        <w:t xml:space="preserve"> in cui una creatura, Maria, col suo “sì” alla proposta di Dio, </w:t>
      </w:r>
      <w:r w:rsidR="00CA5F32">
        <w:rPr>
          <w:color w:val="000000" w:themeColor="text1"/>
          <w:sz w:val="20"/>
          <w:szCs w:val="20"/>
        </w:rPr>
        <w:t>inverte</w:t>
      </w:r>
      <w:r w:rsidR="0020493C">
        <w:rPr>
          <w:color w:val="000000" w:themeColor="text1"/>
          <w:sz w:val="20"/>
          <w:szCs w:val="20"/>
        </w:rPr>
        <w:t xml:space="preserve"> la dinamica del Peccato Originale, nel quale, invece, Eva prima e Adamo poi, avevano risposto col loro “no”.</w:t>
      </w:r>
    </w:p>
    <w:p w14:paraId="2669B072" w14:textId="4D50927A" w:rsidR="008015BC" w:rsidRDefault="0020493C" w:rsidP="00CF1CBC">
      <w:pPr>
        <w:spacing w:after="80"/>
        <w:ind w:left="-142" w:right="-1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Proprio per questa ragione e, soprattutto, in vista dell’ancora più importante “sì” rappresentato dal sacrificio di Gesù sulla Croce, l</w:t>
      </w:r>
      <w:r w:rsidR="008015BC" w:rsidRPr="008015BC">
        <w:rPr>
          <w:color w:val="000000" w:themeColor="text1"/>
          <w:sz w:val="20"/>
          <w:szCs w:val="20"/>
        </w:rPr>
        <w:t xml:space="preserve">'Immacolata Concezione può essere vista come </w:t>
      </w:r>
      <w:r>
        <w:rPr>
          <w:color w:val="000000" w:themeColor="text1"/>
          <w:sz w:val="20"/>
          <w:szCs w:val="20"/>
        </w:rPr>
        <w:t>l</w:t>
      </w:r>
      <w:r w:rsidR="008015BC" w:rsidRPr="008015BC">
        <w:rPr>
          <w:color w:val="000000" w:themeColor="text1"/>
          <w:sz w:val="20"/>
          <w:szCs w:val="20"/>
        </w:rPr>
        <w:t>'anticipazione d</w:t>
      </w:r>
      <w:r>
        <w:rPr>
          <w:color w:val="000000" w:themeColor="text1"/>
          <w:sz w:val="20"/>
          <w:szCs w:val="20"/>
        </w:rPr>
        <w:t>egli effetti d</w:t>
      </w:r>
      <w:r w:rsidR="008015BC" w:rsidRPr="008015BC">
        <w:rPr>
          <w:color w:val="000000" w:themeColor="text1"/>
          <w:sz w:val="20"/>
          <w:szCs w:val="20"/>
        </w:rPr>
        <w:t>ella redenzione universale</w:t>
      </w:r>
      <w:r>
        <w:rPr>
          <w:color w:val="000000" w:themeColor="text1"/>
          <w:sz w:val="20"/>
          <w:szCs w:val="20"/>
        </w:rPr>
        <w:t>:</w:t>
      </w:r>
      <w:r w:rsidR="008015BC" w:rsidRPr="008015BC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 xml:space="preserve">Maria è la conferma vivente che è </w:t>
      </w:r>
      <w:r w:rsidR="00530995" w:rsidRPr="008015BC">
        <w:rPr>
          <w:color w:val="000000" w:themeColor="text1"/>
          <w:sz w:val="20"/>
          <w:szCs w:val="20"/>
        </w:rPr>
        <w:t>possibil</w:t>
      </w:r>
      <w:r>
        <w:rPr>
          <w:color w:val="000000" w:themeColor="text1"/>
          <w:sz w:val="20"/>
          <w:szCs w:val="20"/>
        </w:rPr>
        <w:t>e vivere una vita</w:t>
      </w:r>
      <w:r w:rsidR="00530995" w:rsidRPr="008015BC">
        <w:rPr>
          <w:color w:val="000000" w:themeColor="text1"/>
          <w:sz w:val="20"/>
          <w:szCs w:val="20"/>
        </w:rPr>
        <w:t xml:space="preserve"> di</w:t>
      </w:r>
      <w:r>
        <w:rPr>
          <w:color w:val="000000" w:themeColor="text1"/>
          <w:sz w:val="20"/>
          <w:szCs w:val="20"/>
        </w:rPr>
        <w:t xml:space="preserve"> </w:t>
      </w:r>
      <w:r w:rsidR="00530995" w:rsidRPr="008015BC">
        <w:rPr>
          <w:color w:val="000000" w:themeColor="text1"/>
          <w:sz w:val="20"/>
          <w:szCs w:val="20"/>
        </w:rPr>
        <w:t xml:space="preserve">santità piena e radicale, </w:t>
      </w:r>
      <w:r>
        <w:rPr>
          <w:color w:val="000000" w:themeColor="text1"/>
          <w:sz w:val="20"/>
          <w:szCs w:val="20"/>
        </w:rPr>
        <w:t>in forza</w:t>
      </w:r>
      <w:r w:rsidR="00530995" w:rsidRPr="008015BC">
        <w:rPr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de</w:t>
      </w:r>
      <w:r w:rsidR="00530995" w:rsidRPr="008015BC">
        <w:rPr>
          <w:color w:val="000000" w:themeColor="text1"/>
          <w:sz w:val="20"/>
          <w:szCs w:val="20"/>
        </w:rPr>
        <w:t>lla grazia di Dio.</w:t>
      </w:r>
    </w:p>
    <w:p w14:paraId="204028F5" w14:textId="510C962F" w:rsidR="0020493C" w:rsidRDefault="0020493C" w:rsidP="00CF1CBC">
      <w:pPr>
        <w:pBdr>
          <w:bottom w:val="single" w:sz="12" w:space="1" w:color="auto"/>
        </w:pBdr>
        <w:spacing w:after="80"/>
        <w:ind w:left="-142"/>
        <w:rPr>
          <w:color w:val="000000" w:themeColor="text1"/>
          <w:sz w:val="20"/>
          <w:szCs w:val="20"/>
        </w:rPr>
      </w:pPr>
      <w:r w:rsidRPr="008015BC">
        <w:rPr>
          <w:color w:val="000000" w:themeColor="text1"/>
          <w:sz w:val="20"/>
          <w:szCs w:val="20"/>
        </w:rPr>
        <w:t xml:space="preserve">L'Immacolata Concezione è un </w:t>
      </w:r>
      <w:r>
        <w:rPr>
          <w:color w:val="000000" w:themeColor="text1"/>
          <w:sz w:val="20"/>
          <w:szCs w:val="20"/>
        </w:rPr>
        <w:t xml:space="preserve">dogma, un </w:t>
      </w:r>
      <w:r w:rsidRPr="008015BC">
        <w:rPr>
          <w:color w:val="000000" w:themeColor="text1"/>
          <w:sz w:val="20"/>
          <w:szCs w:val="20"/>
        </w:rPr>
        <w:t xml:space="preserve">mistero di </w:t>
      </w:r>
      <w:r>
        <w:rPr>
          <w:color w:val="000000" w:themeColor="text1"/>
          <w:sz w:val="20"/>
          <w:szCs w:val="20"/>
        </w:rPr>
        <w:t>F</w:t>
      </w:r>
      <w:r w:rsidRPr="008015BC">
        <w:rPr>
          <w:color w:val="000000" w:themeColor="text1"/>
          <w:sz w:val="20"/>
          <w:szCs w:val="20"/>
        </w:rPr>
        <w:t>ede</w:t>
      </w:r>
      <w:r>
        <w:rPr>
          <w:color w:val="000000" w:themeColor="text1"/>
          <w:sz w:val="20"/>
          <w:szCs w:val="20"/>
        </w:rPr>
        <w:t>, qualcosa che non è spiegabile con la logica umana. Essa</w:t>
      </w:r>
      <w:r w:rsidRPr="008015BC">
        <w:rPr>
          <w:color w:val="000000" w:themeColor="text1"/>
          <w:sz w:val="20"/>
          <w:szCs w:val="20"/>
        </w:rPr>
        <w:t xml:space="preserve"> ci invita a contemplare la bellezza e la grandezza di Dio</w:t>
      </w:r>
      <w:r>
        <w:rPr>
          <w:color w:val="000000" w:themeColor="text1"/>
          <w:sz w:val="20"/>
          <w:szCs w:val="20"/>
        </w:rPr>
        <w:t>: c</w:t>
      </w:r>
      <w:r w:rsidRPr="008015BC">
        <w:rPr>
          <w:color w:val="000000" w:themeColor="text1"/>
          <w:sz w:val="20"/>
          <w:szCs w:val="20"/>
        </w:rPr>
        <w:t xml:space="preserve">i ricorda che la grazia </w:t>
      </w:r>
      <w:r>
        <w:rPr>
          <w:color w:val="000000" w:themeColor="text1"/>
          <w:sz w:val="20"/>
          <w:szCs w:val="20"/>
        </w:rPr>
        <w:t>di Dio</w:t>
      </w:r>
      <w:r w:rsidRPr="008015BC">
        <w:rPr>
          <w:color w:val="000000" w:themeColor="text1"/>
          <w:sz w:val="20"/>
          <w:szCs w:val="20"/>
        </w:rPr>
        <w:t xml:space="preserve"> può trasformare</w:t>
      </w:r>
      <w:r>
        <w:rPr>
          <w:color w:val="000000" w:themeColor="text1"/>
          <w:sz w:val="20"/>
          <w:szCs w:val="20"/>
        </w:rPr>
        <w:t xml:space="preserve"> </w:t>
      </w:r>
      <w:r w:rsidRPr="008015BC">
        <w:rPr>
          <w:color w:val="000000" w:themeColor="text1"/>
          <w:sz w:val="20"/>
          <w:szCs w:val="20"/>
        </w:rPr>
        <w:t xml:space="preserve">la natura umana, rendendola capace di accogliere </w:t>
      </w:r>
      <w:r>
        <w:rPr>
          <w:color w:val="000000" w:themeColor="text1"/>
          <w:sz w:val="20"/>
          <w:szCs w:val="20"/>
        </w:rPr>
        <w:t xml:space="preserve">la volontà </w:t>
      </w:r>
      <w:r w:rsidRPr="008015BC">
        <w:rPr>
          <w:color w:val="000000" w:themeColor="text1"/>
          <w:sz w:val="20"/>
          <w:szCs w:val="20"/>
        </w:rPr>
        <w:t>divin</w:t>
      </w:r>
      <w:r>
        <w:rPr>
          <w:color w:val="000000" w:themeColor="text1"/>
          <w:sz w:val="20"/>
          <w:szCs w:val="20"/>
        </w:rPr>
        <w:t>a</w:t>
      </w:r>
      <w:r w:rsidRPr="008015BC">
        <w:rPr>
          <w:color w:val="000000" w:themeColor="text1"/>
          <w:sz w:val="20"/>
          <w:szCs w:val="20"/>
        </w:rPr>
        <w:t xml:space="preserve">. </w:t>
      </w:r>
      <w:r>
        <w:rPr>
          <w:color w:val="000000" w:themeColor="text1"/>
          <w:sz w:val="20"/>
          <w:szCs w:val="20"/>
        </w:rPr>
        <w:t xml:space="preserve">Con </w:t>
      </w:r>
      <w:r w:rsidRPr="008015BC">
        <w:rPr>
          <w:color w:val="000000" w:themeColor="text1"/>
          <w:sz w:val="20"/>
          <w:szCs w:val="20"/>
        </w:rPr>
        <w:t xml:space="preserve">questa </w:t>
      </w:r>
      <w:r>
        <w:rPr>
          <w:color w:val="000000" w:themeColor="text1"/>
          <w:sz w:val="20"/>
          <w:szCs w:val="20"/>
        </w:rPr>
        <w:t xml:space="preserve">solennità, la Chiesa </w:t>
      </w:r>
      <w:r w:rsidRPr="008015BC">
        <w:rPr>
          <w:color w:val="000000" w:themeColor="text1"/>
          <w:sz w:val="20"/>
          <w:szCs w:val="20"/>
        </w:rPr>
        <w:t>riconosce il ruolo centrale di Maria nella storia della salvezza</w:t>
      </w:r>
      <w:r>
        <w:rPr>
          <w:color w:val="000000" w:themeColor="text1"/>
          <w:sz w:val="20"/>
          <w:szCs w:val="20"/>
        </w:rPr>
        <w:t>:</w:t>
      </w:r>
      <w:r w:rsidRPr="008015BC">
        <w:rPr>
          <w:color w:val="000000" w:themeColor="text1"/>
          <w:sz w:val="20"/>
          <w:szCs w:val="20"/>
        </w:rPr>
        <w:t xml:space="preserve"> Maria, </w:t>
      </w:r>
      <w:r>
        <w:rPr>
          <w:color w:val="000000" w:themeColor="text1"/>
          <w:sz w:val="20"/>
          <w:szCs w:val="20"/>
        </w:rPr>
        <w:t>grazie alla sua</w:t>
      </w:r>
      <w:r w:rsidRPr="008015BC">
        <w:rPr>
          <w:color w:val="000000" w:themeColor="text1"/>
          <w:sz w:val="20"/>
          <w:szCs w:val="20"/>
        </w:rPr>
        <w:t xml:space="preserve"> Immacolata</w:t>
      </w:r>
      <w:r>
        <w:rPr>
          <w:color w:val="000000" w:themeColor="text1"/>
          <w:sz w:val="20"/>
          <w:szCs w:val="20"/>
        </w:rPr>
        <w:t xml:space="preserve"> Concezione,</w:t>
      </w:r>
      <w:r w:rsidRPr="008015BC">
        <w:rPr>
          <w:color w:val="000000" w:themeColor="text1"/>
          <w:sz w:val="20"/>
          <w:szCs w:val="20"/>
        </w:rPr>
        <w:t xml:space="preserve"> diventa il modello per tutti i credenti</w:t>
      </w:r>
      <w:r>
        <w:rPr>
          <w:color w:val="000000" w:themeColor="text1"/>
          <w:sz w:val="20"/>
          <w:szCs w:val="20"/>
        </w:rPr>
        <w:t xml:space="preserve"> e, </w:t>
      </w:r>
      <w:r w:rsidRPr="008015BC">
        <w:rPr>
          <w:color w:val="000000" w:themeColor="text1"/>
          <w:sz w:val="20"/>
          <w:szCs w:val="20"/>
        </w:rPr>
        <w:t xml:space="preserve">come Madre di Dio, </w:t>
      </w:r>
      <w:r>
        <w:rPr>
          <w:color w:val="000000" w:themeColor="text1"/>
          <w:sz w:val="20"/>
          <w:szCs w:val="20"/>
        </w:rPr>
        <w:t>è</w:t>
      </w:r>
      <w:r w:rsidRPr="008015BC">
        <w:rPr>
          <w:color w:val="000000" w:themeColor="text1"/>
          <w:sz w:val="20"/>
          <w:szCs w:val="20"/>
        </w:rPr>
        <w:t xml:space="preserve"> anche Madre della Chiesa</w:t>
      </w:r>
      <w:r>
        <w:rPr>
          <w:color w:val="000000" w:themeColor="text1"/>
          <w:sz w:val="20"/>
          <w:szCs w:val="20"/>
        </w:rPr>
        <w:t xml:space="preserve">, i </w:t>
      </w:r>
      <w:r w:rsidR="00CA5F32">
        <w:rPr>
          <w:color w:val="000000" w:themeColor="text1"/>
          <w:sz w:val="20"/>
          <w:szCs w:val="20"/>
        </w:rPr>
        <w:t>cui fig</w:t>
      </w:r>
      <w:r>
        <w:rPr>
          <w:color w:val="000000" w:themeColor="text1"/>
          <w:sz w:val="20"/>
          <w:szCs w:val="20"/>
        </w:rPr>
        <w:t>li</w:t>
      </w:r>
      <w:r w:rsidR="00CA5F32">
        <w:rPr>
          <w:color w:val="000000" w:themeColor="text1"/>
          <w:sz w:val="20"/>
          <w:szCs w:val="20"/>
        </w:rPr>
        <w:t>,</w:t>
      </w:r>
      <w:r>
        <w:rPr>
          <w:color w:val="000000" w:themeColor="text1"/>
          <w:sz w:val="20"/>
          <w:szCs w:val="20"/>
        </w:rPr>
        <w:t xml:space="preserve"> </w:t>
      </w:r>
      <w:r w:rsidR="00CA5F32">
        <w:rPr>
          <w:color w:val="000000" w:themeColor="text1"/>
          <w:sz w:val="20"/>
          <w:szCs w:val="20"/>
        </w:rPr>
        <w:t xml:space="preserve">per questo, </w:t>
      </w:r>
      <w:r>
        <w:rPr>
          <w:color w:val="000000" w:themeColor="text1"/>
          <w:sz w:val="20"/>
          <w:szCs w:val="20"/>
        </w:rPr>
        <w:t xml:space="preserve">possono </w:t>
      </w:r>
      <w:r w:rsidRPr="008015BC">
        <w:rPr>
          <w:color w:val="000000" w:themeColor="text1"/>
          <w:sz w:val="20"/>
          <w:szCs w:val="20"/>
        </w:rPr>
        <w:t xml:space="preserve">affidarsi </w:t>
      </w:r>
      <w:r>
        <w:rPr>
          <w:color w:val="000000" w:themeColor="text1"/>
          <w:sz w:val="20"/>
          <w:szCs w:val="20"/>
        </w:rPr>
        <w:t xml:space="preserve">fiduciosi </w:t>
      </w:r>
      <w:r w:rsidRPr="008015BC">
        <w:rPr>
          <w:color w:val="000000" w:themeColor="text1"/>
          <w:sz w:val="20"/>
          <w:szCs w:val="20"/>
        </w:rPr>
        <w:t>alla sua intercessione.</w:t>
      </w:r>
    </w:p>
    <w:p w14:paraId="2ADC4C89" w14:textId="7904DDB4" w:rsidR="00EB1DAB" w:rsidRPr="00BB57C6" w:rsidRDefault="0020493C" w:rsidP="00CF1CBC">
      <w:pPr>
        <w:pBdr>
          <w:bottom w:val="single" w:sz="12" w:space="1" w:color="auto"/>
        </w:pBdr>
        <w:spacing w:after="80"/>
        <w:ind w:left="-142"/>
        <w:rPr>
          <w:color w:val="08536C"/>
          <w:sz w:val="18"/>
          <w:szCs w:val="18"/>
        </w:rPr>
      </w:pPr>
      <w:r>
        <w:rPr>
          <w:color w:val="000000" w:themeColor="text1"/>
          <w:sz w:val="20"/>
          <w:szCs w:val="20"/>
        </w:rPr>
        <w:t xml:space="preserve">L’episodio dell’Annunciazione è presente solo nel Vangelo secondo Luca. Questo evangelista è l’unico a parlare della nascita e dell’infanzia di Gesù ed è l’unico che, col suo secondo libro, gli Atti degli Apostoli, racconta per intero la </w:t>
      </w:r>
      <w:r w:rsidR="00CA5F32">
        <w:rPr>
          <w:color w:val="000000" w:themeColor="text1"/>
          <w:sz w:val="20"/>
          <w:szCs w:val="20"/>
        </w:rPr>
        <w:t xml:space="preserve">storia  </w:t>
      </w:r>
      <w:r>
        <w:rPr>
          <w:color w:val="000000" w:themeColor="text1"/>
          <w:sz w:val="20"/>
          <w:szCs w:val="20"/>
        </w:rPr>
        <w:t>della salvezza operata da Dio per mezzo del Figlio</w:t>
      </w:r>
      <w:r w:rsidR="00CA5F32">
        <w:rPr>
          <w:color w:val="000000" w:themeColor="text1"/>
          <w:sz w:val="20"/>
          <w:szCs w:val="20"/>
        </w:rPr>
        <w:t>, prima,</w:t>
      </w:r>
      <w:r>
        <w:rPr>
          <w:color w:val="000000" w:themeColor="text1"/>
          <w:sz w:val="20"/>
          <w:szCs w:val="20"/>
        </w:rPr>
        <w:t xml:space="preserve"> e con l’invio dello Spirito Santo nella Chiesa, alla Pentecoste.</w:t>
      </w:r>
      <w:r w:rsidR="008015BC">
        <w:rPr>
          <w:color w:val="000000" w:themeColor="text1"/>
          <w:sz w:val="20"/>
          <w:szCs w:val="20"/>
        </w:rPr>
        <w:br/>
      </w:r>
    </w:p>
    <w:p w14:paraId="63C92B20" w14:textId="77777777" w:rsidR="00A11AE3" w:rsidRDefault="00A11AE3" w:rsidP="00EB1DAB">
      <w:pPr>
        <w:spacing w:after="0"/>
        <w:ind w:left="-142" w:right="-143"/>
        <w:rPr>
          <w:color w:val="08536C"/>
          <w:sz w:val="18"/>
          <w:szCs w:val="18"/>
        </w:rPr>
      </w:pPr>
    </w:p>
    <w:p w14:paraId="64B65548" w14:textId="78653AD3" w:rsidR="00EB1DAB" w:rsidRPr="00710F97" w:rsidRDefault="00A11AE3" w:rsidP="00EB1DAB">
      <w:pPr>
        <w:spacing w:after="0"/>
        <w:ind w:left="-142" w:right="-143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L’episodio dell’Annunciazione è emblematico di come il piano di Dio non prescinda mai dalla risposta dell’uomo: siamo capaci di riconoscere la volontà di Dio nella nostra vita</w:t>
      </w:r>
      <w:r w:rsidR="00462817">
        <w:rPr>
          <w:i/>
          <w:iCs/>
          <w:sz w:val="20"/>
          <w:szCs w:val="20"/>
        </w:rPr>
        <w:t>?</w:t>
      </w:r>
      <w:r>
        <w:rPr>
          <w:i/>
          <w:iCs/>
          <w:sz w:val="20"/>
          <w:szCs w:val="20"/>
        </w:rPr>
        <w:t xml:space="preserve"> E quando la riconosciamo come decidiamo cosa rispondere?</w:t>
      </w:r>
    </w:p>
    <w:p w14:paraId="41F28957" w14:textId="77777777" w:rsidR="00EB1DAB" w:rsidRPr="00BB57C6" w:rsidRDefault="00EB1DAB" w:rsidP="00EB1DAB">
      <w:pPr>
        <w:pBdr>
          <w:bottom w:val="single" w:sz="12" w:space="1" w:color="auto"/>
        </w:pBdr>
        <w:spacing w:after="0" w:line="240" w:lineRule="auto"/>
        <w:ind w:left="-142"/>
        <w:rPr>
          <w:color w:val="08536C"/>
          <w:sz w:val="18"/>
          <w:szCs w:val="18"/>
        </w:rPr>
      </w:pPr>
    </w:p>
    <w:p w14:paraId="108BB4D0" w14:textId="77777777" w:rsidR="00EB1DAB" w:rsidRPr="00BB57C6" w:rsidRDefault="00EB1DAB" w:rsidP="003834E5">
      <w:pPr>
        <w:spacing w:after="0"/>
        <w:ind w:right="-143"/>
        <w:rPr>
          <w:color w:val="08536C"/>
          <w:sz w:val="18"/>
          <w:szCs w:val="18"/>
        </w:rPr>
      </w:pPr>
    </w:p>
    <w:p w14:paraId="7ED69246" w14:textId="51FA3D9E" w:rsidR="6A4810EA" w:rsidRPr="001C4E1E" w:rsidRDefault="00EA6639" w:rsidP="00EA6639">
      <w:pPr>
        <w:spacing w:after="0" w:line="240" w:lineRule="auto"/>
        <w:ind w:left="-142" w:right="-143"/>
        <w:rPr>
          <w:b/>
          <w:bCs/>
          <w:color w:val="08536C"/>
          <w:sz w:val="20"/>
          <w:szCs w:val="20"/>
        </w:rPr>
      </w:pPr>
      <w:r w:rsidRPr="00EA6639">
        <w:rPr>
          <w:b/>
          <w:bCs/>
          <w:color w:val="08536C"/>
          <w:sz w:val="20"/>
          <w:szCs w:val="20"/>
        </w:rPr>
        <w:t>O Padre, che nell’Immacolata Concezione della Vergine</w:t>
      </w:r>
      <w:r>
        <w:rPr>
          <w:b/>
          <w:bCs/>
          <w:color w:val="08536C"/>
          <w:sz w:val="20"/>
          <w:szCs w:val="20"/>
        </w:rPr>
        <w:t xml:space="preserve"> </w:t>
      </w:r>
      <w:r w:rsidRPr="00EA6639">
        <w:rPr>
          <w:b/>
          <w:bCs/>
          <w:color w:val="08536C"/>
          <w:sz w:val="20"/>
          <w:szCs w:val="20"/>
        </w:rPr>
        <w:t>hai preparato una degna dimora per il tuo Figlio,</w:t>
      </w:r>
      <w:r>
        <w:rPr>
          <w:b/>
          <w:bCs/>
          <w:color w:val="08536C"/>
          <w:sz w:val="20"/>
          <w:szCs w:val="20"/>
        </w:rPr>
        <w:t xml:space="preserve"> </w:t>
      </w:r>
      <w:r w:rsidRPr="00EA6639">
        <w:rPr>
          <w:b/>
          <w:bCs/>
          <w:color w:val="08536C"/>
          <w:sz w:val="20"/>
          <w:szCs w:val="20"/>
        </w:rPr>
        <w:t>e in previsione della morte di lui</w:t>
      </w:r>
      <w:r>
        <w:rPr>
          <w:b/>
          <w:bCs/>
          <w:color w:val="08536C"/>
          <w:sz w:val="20"/>
          <w:szCs w:val="20"/>
        </w:rPr>
        <w:t xml:space="preserve"> </w:t>
      </w:r>
      <w:r w:rsidRPr="00EA6639">
        <w:rPr>
          <w:b/>
          <w:bCs/>
          <w:color w:val="08536C"/>
          <w:sz w:val="20"/>
          <w:szCs w:val="20"/>
        </w:rPr>
        <w:t>l’hai preservata da ogni macchia di peccato,</w:t>
      </w:r>
      <w:r>
        <w:rPr>
          <w:b/>
          <w:bCs/>
          <w:color w:val="08536C"/>
          <w:sz w:val="20"/>
          <w:szCs w:val="20"/>
        </w:rPr>
        <w:t xml:space="preserve"> </w:t>
      </w:r>
      <w:r w:rsidRPr="00EA6639">
        <w:rPr>
          <w:b/>
          <w:bCs/>
          <w:color w:val="08536C"/>
          <w:sz w:val="20"/>
          <w:szCs w:val="20"/>
        </w:rPr>
        <w:t>concedi anche a noi, per sua intercessione,</w:t>
      </w:r>
      <w:r>
        <w:rPr>
          <w:b/>
          <w:bCs/>
          <w:color w:val="08536C"/>
          <w:sz w:val="20"/>
          <w:szCs w:val="20"/>
        </w:rPr>
        <w:t xml:space="preserve"> </w:t>
      </w:r>
      <w:r w:rsidRPr="00EA6639">
        <w:rPr>
          <w:b/>
          <w:bCs/>
          <w:color w:val="08536C"/>
          <w:sz w:val="20"/>
          <w:szCs w:val="20"/>
        </w:rPr>
        <w:t>di venire incontro a te in santità e purezza di spirito.</w:t>
      </w:r>
      <w:r>
        <w:rPr>
          <w:b/>
          <w:bCs/>
          <w:color w:val="08536C"/>
          <w:sz w:val="20"/>
          <w:szCs w:val="20"/>
        </w:rPr>
        <w:t xml:space="preserve"> </w:t>
      </w:r>
      <w:r w:rsidR="00745AAD" w:rsidRPr="001C4E1E">
        <w:rPr>
          <w:b/>
          <w:bCs/>
          <w:color w:val="08536C"/>
          <w:sz w:val="20"/>
          <w:szCs w:val="20"/>
        </w:rPr>
        <w:t>Per il nostro Signore Gesù Cristo, tuo Figlio, che è Dio, e vive e regna con te, nell’unità dello Spirito Santo, per tutti i secoli dei secoli</w:t>
      </w:r>
      <w:r w:rsidR="001C4E1E" w:rsidRPr="001C4E1E">
        <w:rPr>
          <w:b/>
          <w:bCs/>
          <w:color w:val="08536C"/>
          <w:sz w:val="20"/>
          <w:szCs w:val="20"/>
        </w:rPr>
        <w:t>.</w:t>
      </w:r>
    </w:p>
    <w:sectPr w:rsidR="6A4810EA" w:rsidRPr="001C4E1E" w:rsidSect="00710F97">
      <w:headerReference w:type="default" r:id="rId7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7CAD5C" w14:textId="77777777" w:rsidR="00BC57D2" w:rsidRDefault="00BC57D2" w:rsidP="00710F97">
      <w:pPr>
        <w:spacing w:after="0" w:line="240" w:lineRule="auto"/>
      </w:pPr>
      <w:r>
        <w:separator/>
      </w:r>
    </w:p>
  </w:endnote>
  <w:endnote w:type="continuationSeparator" w:id="0">
    <w:p w14:paraId="74C44857" w14:textId="77777777" w:rsidR="00BC57D2" w:rsidRDefault="00BC57D2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fficinaSans-Bold">
    <w:altName w:val="Cambria"/>
    <w:panose1 w:val="020B0604020202020204"/>
    <w:charset w:val="00"/>
    <w:family w:val="roman"/>
    <w:notTrueType/>
    <w:pitch w:val="default"/>
  </w:font>
  <w:font w:name="RequiemText-HTF-SmallCap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07AB8A" w14:textId="77777777" w:rsidR="00BC57D2" w:rsidRDefault="00BC57D2" w:rsidP="00710F97">
      <w:pPr>
        <w:spacing w:after="0" w:line="240" w:lineRule="auto"/>
      </w:pPr>
      <w:r>
        <w:separator/>
      </w:r>
    </w:p>
  </w:footnote>
  <w:footnote w:type="continuationSeparator" w:id="0">
    <w:p w14:paraId="2A102BBC" w14:textId="77777777" w:rsidR="00BC57D2" w:rsidRDefault="00BC57D2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3B18EF"/>
    <w:multiLevelType w:val="multilevel"/>
    <w:tmpl w:val="890C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F83930"/>
    <w:multiLevelType w:val="multilevel"/>
    <w:tmpl w:val="41106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3507703">
    <w:abstractNumId w:val="0"/>
  </w:num>
  <w:num w:numId="2" w16cid:durableId="415056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5AEF"/>
    <w:rsid w:val="00005B18"/>
    <w:rsid w:val="00005D58"/>
    <w:rsid w:val="00007036"/>
    <w:rsid w:val="000129C8"/>
    <w:rsid w:val="0001326D"/>
    <w:rsid w:val="00013A3D"/>
    <w:rsid w:val="00013D88"/>
    <w:rsid w:val="000160BC"/>
    <w:rsid w:val="00017EC0"/>
    <w:rsid w:val="0002067E"/>
    <w:rsid w:val="000258C8"/>
    <w:rsid w:val="00025CD5"/>
    <w:rsid w:val="00031DBB"/>
    <w:rsid w:val="0003443B"/>
    <w:rsid w:val="00036703"/>
    <w:rsid w:val="00041FC9"/>
    <w:rsid w:val="000446F7"/>
    <w:rsid w:val="000465F4"/>
    <w:rsid w:val="000510B1"/>
    <w:rsid w:val="0005130B"/>
    <w:rsid w:val="00051A13"/>
    <w:rsid w:val="000524E0"/>
    <w:rsid w:val="00056CD4"/>
    <w:rsid w:val="00063466"/>
    <w:rsid w:val="00063DF1"/>
    <w:rsid w:val="00064406"/>
    <w:rsid w:val="000667E7"/>
    <w:rsid w:val="00070366"/>
    <w:rsid w:val="00070BDF"/>
    <w:rsid w:val="000721A4"/>
    <w:rsid w:val="000739B3"/>
    <w:rsid w:val="00073CB4"/>
    <w:rsid w:val="000809FD"/>
    <w:rsid w:val="00085A23"/>
    <w:rsid w:val="00092C77"/>
    <w:rsid w:val="00092F7F"/>
    <w:rsid w:val="00093868"/>
    <w:rsid w:val="00093EDE"/>
    <w:rsid w:val="000941C2"/>
    <w:rsid w:val="00094591"/>
    <w:rsid w:val="00096FCB"/>
    <w:rsid w:val="000A4F87"/>
    <w:rsid w:val="000A7763"/>
    <w:rsid w:val="000B1250"/>
    <w:rsid w:val="000B1839"/>
    <w:rsid w:val="000B48DB"/>
    <w:rsid w:val="000B4D9C"/>
    <w:rsid w:val="000B7148"/>
    <w:rsid w:val="000B7664"/>
    <w:rsid w:val="000C2C1C"/>
    <w:rsid w:val="000C366B"/>
    <w:rsid w:val="000C36D9"/>
    <w:rsid w:val="000C4AFD"/>
    <w:rsid w:val="000C4D6E"/>
    <w:rsid w:val="000C5985"/>
    <w:rsid w:val="000C679F"/>
    <w:rsid w:val="000D0B58"/>
    <w:rsid w:val="000D25FA"/>
    <w:rsid w:val="000D383C"/>
    <w:rsid w:val="000D418E"/>
    <w:rsid w:val="000D4D5B"/>
    <w:rsid w:val="000D6C90"/>
    <w:rsid w:val="000D7E51"/>
    <w:rsid w:val="000E142F"/>
    <w:rsid w:val="000E3132"/>
    <w:rsid w:val="000E3B7F"/>
    <w:rsid w:val="000E4ECF"/>
    <w:rsid w:val="000E64CA"/>
    <w:rsid w:val="000F0254"/>
    <w:rsid w:val="000F23A4"/>
    <w:rsid w:val="000F3A03"/>
    <w:rsid w:val="000F7B39"/>
    <w:rsid w:val="00100C40"/>
    <w:rsid w:val="0010554F"/>
    <w:rsid w:val="00106018"/>
    <w:rsid w:val="00107C5A"/>
    <w:rsid w:val="00110013"/>
    <w:rsid w:val="001116FD"/>
    <w:rsid w:val="00111729"/>
    <w:rsid w:val="00120509"/>
    <w:rsid w:val="00120FF0"/>
    <w:rsid w:val="00121AC2"/>
    <w:rsid w:val="00122D10"/>
    <w:rsid w:val="001236FA"/>
    <w:rsid w:val="001241DD"/>
    <w:rsid w:val="001247E0"/>
    <w:rsid w:val="0012486D"/>
    <w:rsid w:val="00125DAD"/>
    <w:rsid w:val="0012634B"/>
    <w:rsid w:val="0012671F"/>
    <w:rsid w:val="001325F1"/>
    <w:rsid w:val="0013679C"/>
    <w:rsid w:val="00141BEC"/>
    <w:rsid w:val="0014205E"/>
    <w:rsid w:val="001424DC"/>
    <w:rsid w:val="001429EB"/>
    <w:rsid w:val="00143C55"/>
    <w:rsid w:val="00146A4D"/>
    <w:rsid w:val="00150F37"/>
    <w:rsid w:val="00151CEC"/>
    <w:rsid w:val="00157A91"/>
    <w:rsid w:val="001657BF"/>
    <w:rsid w:val="00167C6A"/>
    <w:rsid w:val="00174986"/>
    <w:rsid w:val="0017620E"/>
    <w:rsid w:val="00177458"/>
    <w:rsid w:val="0018011F"/>
    <w:rsid w:val="00183E8B"/>
    <w:rsid w:val="001841AB"/>
    <w:rsid w:val="00185046"/>
    <w:rsid w:val="001A2259"/>
    <w:rsid w:val="001A2767"/>
    <w:rsid w:val="001A29AC"/>
    <w:rsid w:val="001A5942"/>
    <w:rsid w:val="001A6AE0"/>
    <w:rsid w:val="001A7008"/>
    <w:rsid w:val="001B0DED"/>
    <w:rsid w:val="001B18C0"/>
    <w:rsid w:val="001B24E2"/>
    <w:rsid w:val="001B3A18"/>
    <w:rsid w:val="001B4416"/>
    <w:rsid w:val="001B5295"/>
    <w:rsid w:val="001B71F8"/>
    <w:rsid w:val="001C0994"/>
    <w:rsid w:val="001C1F19"/>
    <w:rsid w:val="001C4E1E"/>
    <w:rsid w:val="001C692A"/>
    <w:rsid w:val="001C7AC0"/>
    <w:rsid w:val="001D1C2F"/>
    <w:rsid w:val="001D245E"/>
    <w:rsid w:val="001D61C3"/>
    <w:rsid w:val="001E417A"/>
    <w:rsid w:val="001E444B"/>
    <w:rsid w:val="001E7F9C"/>
    <w:rsid w:val="001F38B4"/>
    <w:rsid w:val="001F455D"/>
    <w:rsid w:val="001F6985"/>
    <w:rsid w:val="001F6A14"/>
    <w:rsid w:val="001F6AEF"/>
    <w:rsid w:val="00202551"/>
    <w:rsid w:val="00202B1F"/>
    <w:rsid w:val="0020493C"/>
    <w:rsid w:val="00210F6C"/>
    <w:rsid w:val="00211168"/>
    <w:rsid w:val="00211FA9"/>
    <w:rsid w:val="002132DF"/>
    <w:rsid w:val="00214786"/>
    <w:rsid w:val="00216085"/>
    <w:rsid w:val="00216535"/>
    <w:rsid w:val="002218BB"/>
    <w:rsid w:val="002233F8"/>
    <w:rsid w:val="002306DC"/>
    <w:rsid w:val="00232BF8"/>
    <w:rsid w:val="002340BB"/>
    <w:rsid w:val="00235C93"/>
    <w:rsid w:val="00237A6D"/>
    <w:rsid w:val="002403E5"/>
    <w:rsid w:val="00241234"/>
    <w:rsid w:val="00247D6F"/>
    <w:rsid w:val="0025079C"/>
    <w:rsid w:val="00250EC6"/>
    <w:rsid w:val="00254919"/>
    <w:rsid w:val="00254E52"/>
    <w:rsid w:val="0026478C"/>
    <w:rsid w:val="00265376"/>
    <w:rsid w:val="0026595D"/>
    <w:rsid w:val="002666BA"/>
    <w:rsid w:val="002670D4"/>
    <w:rsid w:val="0026720C"/>
    <w:rsid w:val="002675EF"/>
    <w:rsid w:val="00273DC0"/>
    <w:rsid w:val="0028158B"/>
    <w:rsid w:val="00281AF5"/>
    <w:rsid w:val="00281E7D"/>
    <w:rsid w:val="00284CE6"/>
    <w:rsid w:val="0028797D"/>
    <w:rsid w:val="00292FB4"/>
    <w:rsid w:val="00293106"/>
    <w:rsid w:val="00294853"/>
    <w:rsid w:val="00294A25"/>
    <w:rsid w:val="00297085"/>
    <w:rsid w:val="002A5E2D"/>
    <w:rsid w:val="002A6D19"/>
    <w:rsid w:val="002B1ACE"/>
    <w:rsid w:val="002B2CAA"/>
    <w:rsid w:val="002B2FE3"/>
    <w:rsid w:val="002B58B6"/>
    <w:rsid w:val="002B61FB"/>
    <w:rsid w:val="002C0743"/>
    <w:rsid w:val="002C08FA"/>
    <w:rsid w:val="002D1C10"/>
    <w:rsid w:val="002D6A36"/>
    <w:rsid w:val="002D7593"/>
    <w:rsid w:val="002E0D63"/>
    <w:rsid w:val="002E30DD"/>
    <w:rsid w:val="002E34AF"/>
    <w:rsid w:val="002E4219"/>
    <w:rsid w:val="002F15E1"/>
    <w:rsid w:val="002F18F7"/>
    <w:rsid w:val="002F192B"/>
    <w:rsid w:val="002F3D7C"/>
    <w:rsid w:val="002F4F64"/>
    <w:rsid w:val="002F5FE5"/>
    <w:rsid w:val="002F6C07"/>
    <w:rsid w:val="002F749D"/>
    <w:rsid w:val="003013CF"/>
    <w:rsid w:val="00302853"/>
    <w:rsid w:val="00303669"/>
    <w:rsid w:val="00305F56"/>
    <w:rsid w:val="00307FD1"/>
    <w:rsid w:val="0031261B"/>
    <w:rsid w:val="00314D01"/>
    <w:rsid w:val="00322F96"/>
    <w:rsid w:val="00323091"/>
    <w:rsid w:val="0033244E"/>
    <w:rsid w:val="0034561B"/>
    <w:rsid w:val="00346363"/>
    <w:rsid w:val="00346B07"/>
    <w:rsid w:val="003500CA"/>
    <w:rsid w:val="003518E0"/>
    <w:rsid w:val="00352404"/>
    <w:rsid w:val="00354BDC"/>
    <w:rsid w:val="00355826"/>
    <w:rsid w:val="00357FB9"/>
    <w:rsid w:val="00362A4F"/>
    <w:rsid w:val="00366D2D"/>
    <w:rsid w:val="003675FE"/>
    <w:rsid w:val="003677C0"/>
    <w:rsid w:val="003678D9"/>
    <w:rsid w:val="00374202"/>
    <w:rsid w:val="00374DDA"/>
    <w:rsid w:val="0038066B"/>
    <w:rsid w:val="003808FE"/>
    <w:rsid w:val="00380CAE"/>
    <w:rsid w:val="0038223F"/>
    <w:rsid w:val="003823F4"/>
    <w:rsid w:val="003834E5"/>
    <w:rsid w:val="00385431"/>
    <w:rsid w:val="00386A27"/>
    <w:rsid w:val="00387E78"/>
    <w:rsid w:val="00394D5B"/>
    <w:rsid w:val="00394FA2"/>
    <w:rsid w:val="0039599A"/>
    <w:rsid w:val="00395E5B"/>
    <w:rsid w:val="003A0508"/>
    <w:rsid w:val="003A0B47"/>
    <w:rsid w:val="003A4E76"/>
    <w:rsid w:val="003A4FCD"/>
    <w:rsid w:val="003A6DD4"/>
    <w:rsid w:val="003A72B3"/>
    <w:rsid w:val="003A7E13"/>
    <w:rsid w:val="003C1497"/>
    <w:rsid w:val="003C151A"/>
    <w:rsid w:val="003C2A03"/>
    <w:rsid w:val="003C2EBA"/>
    <w:rsid w:val="003C3650"/>
    <w:rsid w:val="003D1E2E"/>
    <w:rsid w:val="003D2B75"/>
    <w:rsid w:val="003D354C"/>
    <w:rsid w:val="003D4FB9"/>
    <w:rsid w:val="003D79C1"/>
    <w:rsid w:val="003E0F65"/>
    <w:rsid w:val="003E11BB"/>
    <w:rsid w:val="003E2562"/>
    <w:rsid w:val="003E281A"/>
    <w:rsid w:val="003F1A3B"/>
    <w:rsid w:val="003F463E"/>
    <w:rsid w:val="003F52FE"/>
    <w:rsid w:val="003F538B"/>
    <w:rsid w:val="003F61BC"/>
    <w:rsid w:val="003F754D"/>
    <w:rsid w:val="004003FD"/>
    <w:rsid w:val="0040338D"/>
    <w:rsid w:val="0041328C"/>
    <w:rsid w:val="004146C9"/>
    <w:rsid w:val="00415EF9"/>
    <w:rsid w:val="004214CE"/>
    <w:rsid w:val="00422475"/>
    <w:rsid w:val="00424026"/>
    <w:rsid w:val="0043079A"/>
    <w:rsid w:val="00431AF0"/>
    <w:rsid w:val="00432569"/>
    <w:rsid w:val="00432EDA"/>
    <w:rsid w:val="00436719"/>
    <w:rsid w:val="004377F9"/>
    <w:rsid w:val="004479D5"/>
    <w:rsid w:val="004560A0"/>
    <w:rsid w:val="004563D1"/>
    <w:rsid w:val="00457A1D"/>
    <w:rsid w:val="00460911"/>
    <w:rsid w:val="00461C5A"/>
    <w:rsid w:val="00462817"/>
    <w:rsid w:val="0046337F"/>
    <w:rsid w:val="00463E0C"/>
    <w:rsid w:val="0046702F"/>
    <w:rsid w:val="0046789D"/>
    <w:rsid w:val="004717C0"/>
    <w:rsid w:val="004805F6"/>
    <w:rsid w:val="004807D0"/>
    <w:rsid w:val="004820F8"/>
    <w:rsid w:val="0048212B"/>
    <w:rsid w:val="00483C23"/>
    <w:rsid w:val="004851D7"/>
    <w:rsid w:val="0048771A"/>
    <w:rsid w:val="00487F32"/>
    <w:rsid w:val="004A233F"/>
    <w:rsid w:val="004A7230"/>
    <w:rsid w:val="004A791D"/>
    <w:rsid w:val="004B4149"/>
    <w:rsid w:val="004B6E9D"/>
    <w:rsid w:val="004C1C51"/>
    <w:rsid w:val="004C2AC3"/>
    <w:rsid w:val="004C6F35"/>
    <w:rsid w:val="004C78AB"/>
    <w:rsid w:val="004D1DAF"/>
    <w:rsid w:val="004D267E"/>
    <w:rsid w:val="004E4337"/>
    <w:rsid w:val="004E6E8E"/>
    <w:rsid w:val="004F02C1"/>
    <w:rsid w:val="004F06DB"/>
    <w:rsid w:val="004F199D"/>
    <w:rsid w:val="004F2DBB"/>
    <w:rsid w:val="004F4D63"/>
    <w:rsid w:val="004F5511"/>
    <w:rsid w:val="0050717A"/>
    <w:rsid w:val="00510083"/>
    <w:rsid w:val="005103D8"/>
    <w:rsid w:val="00513567"/>
    <w:rsid w:val="00516979"/>
    <w:rsid w:val="00516A46"/>
    <w:rsid w:val="00517372"/>
    <w:rsid w:val="005210D5"/>
    <w:rsid w:val="00521CE3"/>
    <w:rsid w:val="00523328"/>
    <w:rsid w:val="0052586D"/>
    <w:rsid w:val="005271C4"/>
    <w:rsid w:val="005276CE"/>
    <w:rsid w:val="00530995"/>
    <w:rsid w:val="00534BB5"/>
    <w:rsid w:val="0053588F"/>
    <w:rsid w:val="0053635A"/>
    <w:rsid w:val="005379E3"/>
    <w:rsid w:val="00540B15"/>
    <w:rsid w:val="00540EB4"/>
    <w:rsid w:val="00541628"/>
    <w:rsid w:val="00541A1E"/>
    <w:rsid w:val="00541FEE"/>
    <w:rsid w:val="00542BC0"/>
    <w:rsid w:val="00543EE6"/>
    <w:rsid w:val="0054477A"/>
    <w:rsid w:val="00545356"/>
    <w:rsid w:val="00545A58"/>
    <w:rsid w:val="00545DFD"/>
    <w:rsid w:val="005460A6"/>
    <w:rsid w:val="00550F50"/>
    <w:rsid w:val="00552FEA"/>
    <w:rsid w:val="00554912"/>
    <w:rsid w:val="00556247"/>
    <w:rsid w:val="00560899"/>
    <w:rsid w:val="00563EAD"/>
    <w:rsid w:val="00565CFD"/>
    <w:rsid w:val="00571402"/>
    <w:rsid w:val="00573C90"/>
    <w:rsid w:val="0058195D"/>
    <w:rsid w:val="005839DF"/>
    <w:rsid w:val="00584344"/>
    <w:rsid w:val="005843BF"/>
    <w:rsid w:val="00584954"/>
    <w:rsid w:val="005855FE"/>
    <w:rsid w:val="0058726B"/>
    <w:rsid w:val="00592DEA"/>
    <w:rsid w:val="00594DE1"/>
    <w:rsid w:val="00595B20"/>
    <w:rsid w:val="00595D73"/>
    <w:rsid w:val="005A237A"/>
    <w:rsid w:val="005A3244"/>
    <w:rsid w:val="005A6D01"/>
    <w:rsid w:val="005B2A37"/>
    <w:rsid w:val="005B44DB"/>
    <w:rsid w:val="005B4F59"/>
    <w:rsid w:val="005B609A"/>
    <w:rsid w:val="005B627A"/>
    <w:rsid w:val="005B65AC"/>
    <w:rsid w:val="005B7000"/>
    <w:rsid w:val="005B7DE4"/>
    <w:rsid w:val="005C460E"/>
    <w:rsid w:val="005C4D10"/>
    <w:rsid w:val="005C62CC"/>
    <w:rsid w:val="005C681C"/>
    <w:rsid w:val="005D0A65"/>
    <w:rsid w:val="005D0F2F"/>
    <w:rsid w:val="005D219D"/>
    <w:rsid w:val="005D4414"/>
    <w:rsid w:val="005D4E62"/>
    <w:rsid w:val="005D555C"/>
    <w:rsid w:val="005D5D4E"/>
    <w:rsid w:val="005E0067"/>
    <w:rsid w:val="005E049E"/>
    <w:rsid w:val="005E1228"/>
    <w:rsid w:val="005E26FB"/>
    <w:rsid w:val="005F06B4"/>
    <w:rsid w:val="005F17C4"/>
    <w:rsid w:val="005F4D97"/>
    <w:rsid w:val="005F6248"/>
    <w:rsid w:val="00601353"/>
    <w:rsid w:val="0060562A"/>
    <w:rsid w:val="00607C07"/>
    <w:rsid w:val="006125DD"/>
    <w:rsid w:val="006139DE"/>
    <w:rsid w:val="00616949"/>
    <w:rsid w:val="00616E48"/>
    <w:rsid w:val="006200E2"/>
    <w:rsid w:val="006208A6"/>
    <w:rsid w:val="00625201"/>
    <w:rsid w:val="00627545"/>
    <w:rsid w:val="00631174"/>
    <w:rsid w:val="00631751"/>
    <w:rsid w:val="00636865"/>
    <w:rsid w:val="00641A4B"/>
    <w:rsid w:val="00643065"/>
    <w:rsid w:val="00643369"/>
    <w:rsid w:val="0064587D"/>
    <w:rsid w:val="00645A16"/>
    <w:rsid w:val="00646FCC"/>
    <w:rsid w:val="00647A26"/>
    <w:rsid w:val="00647E35"/>
    <w:rsid w:val="006541AB"/>
    <w:rsid w:val="00654AA6"/>
    <w:rsid w:val="00663AFF"/>
    <w:rsid w:val="006662F2"/>
    <w:rsid w:val="00667592"/>
    <w:rsid w:val="00672A49"/>
    <w:rsid w:val="00676A6D"/>
    <w:rsid w:val="00684CB9"/>
    <w:rsid w:val="006919F6"/>
    <w:rsid w:val="00696B5C"/>
    <w:rsid w:val="006A1B35"/>
    <w:rsid w:val="006A1DB2"/>
    <w:rsid w:val="006A2E42"/>
    <w:rsid w:val="006A6D8D"/>
    <w:rsid w:val="006B0E63"/>
    <w:rsid w:val="006B6BE4"/>
    <w:rsid w:val="006B7A94"/>
    <w:rsid w:val="006C0794"/>
    <w:rsid w:val="006C1E81"/>
    <w:rsid w:val="006C21CF"/>
    <w:rsid w:val="006C3805"/>
    <w:rsid w:val="006C56CC"/>
    <w:rsid w:val="006C6097"/>
    <w:rsid w:val="006D3B69"/>
    <w:rsid w:val="006E13DA"/>
    <w:rsid w:val="006E5CDC"/>
    <w:rsid w:val="006E5DB6"/>
    <w:rsid w:val="006F4498"/>
    <w:rsid w:val="006F73A3"/>
    <w:rsid w:val="00700E52"/>
    <w:rsid w:val="00701BD0"/>
    <w:rsid w:val="00701FB1"/>
    <w:rsid w:val="00703AD6"/>
    <w:rsid w:val="00703BC9"/>
    <w:rsid w:val="007043DE"/>
    <w:rsid w:val="00704F8D"/>
    <w:rsid w:val="00705E8E"/>
    <w:rsid w:val="007063CD"/>
    <w:rsid w:val="00706DF8"/>
    <w:rsid w:val="00707869"/>
    <w:rsid w:val="00710D37"/>
    <w:rsid w:val="00710F97"/>
    <w:rsid w:val="007110D6"/>
    <w:rsid w:val="00713583"/>
    <w:rsid w:val="007172C9"/>
    <w:rsid w:val="00725971"/>
    <w:rsid w:val="00725CF1"/>
    <w:rsid w:val="0072770C"/>
    <w:rsid w:val="007279C2"/>
    <w:rsid w:val="00730C4C"/>
    <w:rsid w:val="00731D55"/>
    <w:rsid w:val="00733A1E"/>
    <w:rsid w:val="00742CB0"/>
    <w:rsid w:val="00743D87"/>
    <w:rsid w:val="00744C02"/>
    <w:rsid w:val="00745AAD"/>
    <w:rsid w:val="00747680"/>
    <w:rsid w:val="0075113B"/>
    <w:rsid w:val="007522FB"/>
    <w:rsid w:val="00753C40"/>
    <w:rsid w:val="007552B8"/>
    <w:rsid w:val="007636BF"/>
    <w:rsid w:val="007647AE"/>
    <w:rsid w:val="00765E2B"/>
    <w:rsid w:val="007703B0"/>
    <w:rsid w:val="00772791"/>
    <w:rsid w:val="007746F6"/>
    <w:rsid w:val="00774E01"/>
    <w:rsid w:val="00782FC2"/>
    <w:rsid w:val="00786415"/>
    <w:rsid w:val="00786434"/>
    <w:rsid w:val="0079353B"/>
    <w:rsid w:val="007941F4"/>
    <w:rsid w:val="007947D8"/>
    <w:rsid w:val="007A07AE"/>
    <w:rsid w:val="007A0AE5"/>
    <w:rsid w:val="007B0491"/>
    <w:rsid w:val="007B0A69"/>
    <w:rsid w:val="007B4C49"/>
    <w:rsid w:val="007B53DB"/>
    <w:rsid w:val="007B79A2"/>
    <w:rsid w:val="007C02C5"/>
    <w:rsid w:val="007C2A5E"/>
    <w:rsid w:val="007D01DA"/>
    <w:rsid w:val="007D12CA"/>
    <w:rsid w:val="007D40CF"/>
    <w:rsid w:val="007D75A0"/>
    <w:rsid w:val="007E1F3E"/>
    <w:rsid w:val="007E4377"/>
    <w:rsid w:val="007E7BC7"/>
    <w:rsid w:val="007F174E"/>
    <w:rsid w:val="007F7AB8"/>
    <w:rsid w:val="008003FC"/>
    <w:rsid w:val="008015BC"/>
    <w:rsid w:val="0080274C"/>
    <w:rsid w:val="00803204"/>
    <w:rsid w:val="008037CF"/>
    <w:rsid w:val="00804253"/>
    <w:rsid w:val="0080580C"/>
    <w:rsid w:val="00805D17"/>
    <w:rsid w:val="008130F5"/>
    <w:rsid w:val="00816992"/>
    <w:rsid w:val="00820C0D"/>
    <w:rsid w:val="008257A5"/>
    <w:rsid w:val="0083002A"/>
    <w:rsid w:val="00832D9C"/>
    <w:rsid w:val="008348A7"/>
    <w:rsid w:val="00835B27"/>
    <w:rsid w:val="0084125C"/>
    <w:rsid w:val="00844AFF"/>
    <w:rsid w:val="00844E6F"/>
    <w:rsid w:val="00845BE9"/>
    <w:rsid w:val="00850EF6"/>
    <w:rsid w:val="008516F6"/>
    <w:rsid w:val="008537AC"/>
    <w:rsid w:val="008556BF"/>
    <w:rsid w:val="008576C2"/>
    <w:rsid w:val="008601A6"/>
    <w:rsid w:val="008661DA"/>
    <w:rsid w:val="00866AD4"/>
    <w:rsid w:val="0086790B"/>
    <w:rsid w:val="008736B3"/>
    <w:rsid w:val="0087386F"/>
    <w:rsid w:val="00874D8B"/>
    <w:rsid w:val="008823F5"/>
    <w:rsid w:val="0088653F"/>
    <w:rsid w:val="00886A54"/>
    <w:rsid w:val="00886EB1"/>
    <w:rsid w:val="0088786D"/>
    <w:rsid w:val="00890C08"/>
    <w:rsid w:val="0089187E"/>
    <w:rsid w:val="00891D8C"/>
    <w:rsid w:val="00892B7F"/>
    <w:rsid w:val="0089470D"/>
    <w:rsid w:val="00895516"/>
    <w:rsid w:val="00897ACC"/>
    <w:rsid w:val="008A113F"/>
    <w:rsid w:val="008A5479"/>
    <w:rsid w:val="008A5ADA"/>
    <w:rsid w:val="008A611C"/>
    <w:rsid w:val="008B0BC6"/>
    <w:rsid w:val="008B13F3"/>
    <w:rsid w:val="008B19C9"/>
    <w:rsid w:val="008B3CD8"/>
    <w:rsid w:val="008B5204"/>
    <w:rsid w:val="008B699F"/>
    <w:rsid w:val="008C36C8"/>
    <w:rsid w:val="008C3FE8"/>
    <w:rsid w:val="008C5B15"/>
    <w:rsid w:val="008D1D00"/>
    <w:rsid w:val="008D395F"/>
    <w:rsid w:val="008E379C"/>
    <w:rsid w:val="008E3C72"/>
    <w:rsid w:val="008E6543"/>
    <w:rsid w:val="008F3209"/>
    <w:rsid w:val="008F4409"/>
    <w:rsid w:val="008F73D5"/>
    <w:rsid w:val="00901A0E"/>
    <w:rsid w:val="00907043"/>
    <w:rsid w:val="00910417"/>
    <w:rsid w:val="00913699"/>
    <w:rsid w:val="0091701F"/>
    <w:rsid w:val="0092319A"/>
    <w:rsid w:val="009242AA"/>
    <w:rsid w:val="009244A8"/>
    <w:rsid w:val="00924578"/>
    <w:rsid w:val="009270AB"/>
    <w:rsid w:val="00936744"/>
    <w:rsid w:val="0093683F"/>
    <w:rsid w:val="00940687"/>
    <w:rsid w:val="00950D13"/>
    <w:rsid w:val="00952B41"/>
    <w:rsid w:val="009566D3"/>
    <w:rsid w:val="00957FAE"/>
    <w:rsid w:val="00961189"/>
    <w:rsid w:val="00963FB5"/>
    <w:rsid w:val="00964BF4"/>
    <w:rsid w:val="00965A8F"/>
    <w:rsid w:val="00965CE1"/>
    <w:rsid w:val="00971DBC"/>
    <w:rsid w:val="00973EE0"/>
    <w:rsid w:val="00981907"/>
    <w:rsid w:val="0098419F"/>
    <w:rsid w:val="00984253"/>
    <w:rsid w:val="0098613E"/>
    <w:rsid w:val="00987015"/>
    <w:rsid w:val="00995236"/>
    <w:rsid w:val="00997C43"/>
    <w:rsid w:val="009A1014"/>
    <w:rsid w:val="009A1A7D"/>
    <w:rsid w:val="009A224A"/>
    <w:rsid w:val="009A46C2"/>
    <w:rsid w:val="009A55C7"/>
    <w:rsid w:val="009A57BC"/>
    <w:rsid w:val="009A60EB"/>
    <w:rsid w:val="009B202E"/>
    <w:rsid w:val="009B5670"/>
    <w:rsid w:val="009B6674"/>
    <w:rsid w:val="009C1451"/>
    <w:rsid w:val="009C1F3F"/>
    <w:rsid w:val="009C4006"/>
    <w:rsid w:val="009C5D38"/>
    <w:rsid w:val="009C617B"/>
    <w:rsid w:val="009C770A"/>
    <w:rsid w:val="009E1306"/>
    <w:rsid w:val="009E3513"/>
    <w:rsid w:val="009E41B1"/>
    <w:rsid w:val="009E629A"/>
    <w:rsid w:val="009E790F"/>
    <w:rsid w:val="009F2512"/>
    <w:rsid w:val="009F266F"/>
    <w:rsid w:val="009F3A7A"/>
    <w:rsid w:val="009F43D3"/>
    <w:rsid w:val="009F5932"/>
    <w:rsid w:val="009F6D2C"/>
    <w:rsid w:val="00A005F9"/>
    <w:rsid w:val="00A009E3"/>
    <w:rsid w:val="00A00DB8"/>
    <w:rsid w:val="00A00FF9"/>
    <w:rsid w:val="00A02139"/>
    <w:rsid w:val="00A02268"/>
    <w:rsid w:val="00A056C0"/>
    <w:rsid w:val="00A07076"/>
    <w:rsid w:val="00A11AE3"/>
    <w:rsid w:val="00A127D9"/>
    <w:rsid w:val="00A13396"/>
    <w:rsid w:val="00A17123"/>
    <w:rsid w:val="00A2273C"/>
    <w:rsid w:val="00A25232"/>
    <w:rsid w:val="00A26815"/>
    <w:rsid w:val="00A26CF1"/>
    <w:rsid w:val="00A27C93"/>
    <w:rsid w:val="00A32708"/>
    <w:rsid w:val="00A40C57"/>
    <w:rsid w:val="00A40CE5"/>
    <w:rsid w:val="00A410C1"/>
    <w:rsid w:val="00A42351"/>
    <w:rsid w:val="00A45392"/>
    <w:rsid w:val="00A4545F"/>
    <w:rsid w:val="00A51231"/>
    <w:rsid w:val="00A51931"/>
    <w:rsid w:val="00A54E02"/>
    <w:rsid w:val="00A6165F"/>
    <w:rsid w:val="00A618B9"/>
    <w:rsid w:val="00A61BCF"/>
    <w:rsid w:val="00A6352B"/>
    <w:rsid w:val="00A6383B"/>
    <w:rsid w:val="00A64227"/>
    <w:rsid w:val="00A646B4"/>
    <w:rsid w:val="00A67BEE"/>
    <w:rsid w:val="00A7147E"/>
    <w:rsid w:val="00A718AB"/>
    <w:rsid w:val="00A74487"/>
    <w:rsid w:val="00A762A4"/>
    <w:rsid w:val="00A765CE"/>
    <w:rsid w:val="00A8226F"/>
    <w:rsid w:val="00A85594"/>
    <w:rsid w:val="00A85CC7"/>
    <w:rsid w:val="00A869D8"/>
    <w:rsid w:val="00A93998"/>
    <w:rsid w:val="00A94FE3"/>
    <w:rsid w:val="00A95A9F"/>
    <w:rsid w:val="00A97F47"/>
    <w:rsid w:val="00AA092C"/>
    <w:rsid w:val="00AA0B78"/>
    <w:rsid w:val="00AA4464"/>
    <w:rsid w:val="00AA4D9B"/>
    <w:rsid w:val="00AA7915"/>
    <w:rsid w:val="00AB0E6B"/>
    <w:rsid w:val="00AB2749"/>
    <w:rsid w:val="00AB29DA"/>
    <w:rsid w:val="00AB43F8"/>
    <w:rsid w:val="00AC1420"/>
    <w:rsid w:val="00AC3719"/>
    <w:rsid w:val="00AC4E28"/>
    <w:rsid w:val="00AC52A8"/>
    <w:rsid w:val="00AC5782"/>
    <w:rsid w:val="00AD0440"/>
    <w:rsid w:val="00AD3212"/>
    <w:rsid w:val="00AD4F34"/>
    <w:rsid w:val="00AE063C"/>
    <w:rsid w:val="00AE1335"/>
    <w:rsid w:val="00AE19F4"/>
    <w:rsid w:val="00AE2ED4"/>
    <w:rsid w:val="00AE4DD3"/>
    <w:rsid w:val="00AE79B3"/>
    <w:rsid w:val="00AF0217"/>
    <w:rsid w:val="00AF23E9"/>
    <w:rsid w:val="00AF3CA9"/>
    <w:rsid w:val="00B06E57"/>
    <w:rsid w:val="00B070DF"/>
    <w:rsid w:val="00B179B6"/>
    <w:rsid w:val="00B2231E"/>
    <w:rsid w:val="00B27BD3"/>
    <w:rsid w:val="00B50427"/>
    <w:rsid w:val="00B514F0"/>
    <w:rsid w:val="00B5265B"/>
    <w:rsid w:val="00B52CE8"/>
    <w:rsid w:val="00B532E0"/>
    <w:rsid w:val="00B569DE"/>
    <w:rsid w:val="00B60DF4"/>
    <w:rsid w:val="00B61443"/>
    <w:rsid w:val="00B61984"/>
    <w:rsid w:val="00B67A3B"/>
    <w:rsid w:val="00B754DC"/>
    <w:rsid w:val="00B8358C"/>
    <w:rsid w:val="00B84FE4"/>
    <w:rsid w:val="00B85164"/>
    <w:rsid w:val="00B97D2A"/>
    <w:rsid w:val="00BA0DB3"/>
    <w:rsid w:val="00BA4393"/>
    <w:rsid w:val="00BA5BF6"/>
    <w:rsid w:val="00BA738B"/>
    <w:rsid w:val="00BA7AB6"/>
    <w:rsid w:val="00BB2FDF"/>
    <w:rsid w:val="00BB57C6"/>
    <w:rsid w:val="00BB77B9"/>
    <w:rsid w:val="00BC42B6"/>
    <w:rsid w:val="00BC48AD"/>
    <w:rsid w:val="00BC57D2"/>
    <w:rsid w:val="00BC5F5B"/>
    <w:rsid w:val="00BC72F3"/>
    <w:rsid w:val="00BD03EB"/>
    <w:rsid w:val="00BD1D1C"/>
    <w:rsid w:val="00BD2B92"/>
    <w:rsid w:val="00BD3F88"/>
    <w:rsid w:val="00BD561C"/>
    <w:rsid w:val="00BD5841"/>
    <w:rsid w:val="00BE0DAC"/>
    <w:rsid w:val="00BE24C0"/>
    <w:rsid w:val="00BE5C29"/>
    <w:rsid w:val="00BE5F30"/>
    <w:rsid w:val="00C00578"/>
    <w:rsid w:val="00C036CE"/>
    <w:rsid w:val="00C0407E"/>
    <w:rsid w:val="00C0518B"/>
    <w:rsid w:val="00C06B9F"/>
    <w:rsid w:val="00C06C08"/>
    <w:rsid w:val="00C11F27"/>
    <w:rsid w:val="00C127BD"/>
    <w:rsid w:val="00C139D6"/>
    <w:rsid w:val="00C13EA2"/>
    <w:rsid w:val="00C14218"/>
    <w:rsid w:val="00C15B6B"/>
    <w:rsid w:val="00C1742C"/>
    <w:rsid w:val="00C204C0"/>
    <w:rsid w:val="00C20C80"/>
    <w:rsid w:val="00C22B6D"/>
    <w:rsid w:val="00C2645F"/>
    <w:rsid w:val="00C27F93"/>
    <w:rsid w:val="00C30694"/>
    <w:rsid w:val="00C37606"/>
    <w:rsid w:val="00C40399"/>
    <w:rsid w:val="00C40C2C"/>
    <w:rsid w:val="00C4380E"/>
    <w:rsid w:val="00C43D43"/>
    <w:rsid w:val="00C4672D"/>
    <w:rsid w:val="00C50F40"/>
    <w:rsid w:val="00C5256C"/>
    <w:rsid w:val="00C54CAC"/>
    <w:rsid w:val="00C5556D"/>
    <w:rsid w:val="00C555DB"/>
    <w:rsid w:val="00C55CDC"/>
    <w:rsid w:val="00C56A66"/>
    <w:rsid w:val="00C61C3B"/>
    <w:rsid w:val="00C61ECA"/>
    <w:rsid w:val="00C64B3E"/>
    <w:rsid w:val="00C65CC5"/>
    <w:rsid w:val="00C71012"/>
    <w:rsid w:val="00C718BF"/>
    <w:rsid w:val="00C7305B"/>
    <w:rsid w:val="00C75369"/>
    <w:rsid w:val="00C75D64"/>
    <w:rsid w:val="00C7623F"/>
    <w:rsid w:val="00C84D21"/>
    <w:rsid w:val="00C85E72"/>
    <w:rsid w:val="00C86A0E"/>
    <w:rsid w:val="00C90042"/>
    <w:rsid w:val="00C95FF8"/>
    <w:rsid w:val="00CA13E8"/>
    <w:rsid w:val="00CA5F32"/>
    <w:rsid w:val="00CB147E"/>
    <w:rsid w:val="00CB1981"/>
    <w:rsid w:val="00CB3834"/>
    <w:rsid w:val="00CB39E8"/>
    <w:rsid w:val="00CB3E1D"/>
    <w:rsid w:val="00CB775E"/>
    <w:rsid w:val="00CC22A4"/>
    <w:rsid w:val="00CC49B1"/>
    <w:rsid w:val="00CC4B85"/>
    <w:rsid w:val="00CC7C31"/>
    <w:rsid w:val="00CD1536"/>
    <w:rsid w:val="00CD2726"/>
    <w:rsid w:val="00CD4AA0"/>
    <w:rsid w:val="00CD4BB9"/>
    <w:rsid w:val="00CD4FE6"/>
    <w:rsid w:val="00CD5652"/>
    <w:rsid w:val="00CE1017"/>
    <w:rsid w:val="00CE361F"/>
    <w:rsid w:val="00CE3F72"/>
    <w:rsid w:val="00CE5407"/>
    <w:rsid w:val="00CE5C88"/>
    <w:rsid w:val="00CE7E17"/>
    <w:rsid w:val="00CF1CBC"/>
    <w:rsid w:val="00CF2AB3"/>
    <w:rsid w:val="00D000AB"/>
    <w:rsid w:val="00D02EB9"/>
    <w:rsid w:val="00D06DE4"/>
    <w:rsid w:val="00D122FC"/>
    <w:rsid w:val="00D12E6F"/>
    <w:rsid w:val="00D14356"/>
    <w:rsid w:val="00D209BA"/>
    <w:rsid w:val="00D2370C"/>
    <w:rsid w:val="00D2371B"/>
    <w:rsid w:val="00D2450D"/>
    <w:rsid w:val="00D279E4"/>
    <w:rsid w:val="00D30171"/>
    <w:rsid w:val="00D30738"/>
    <w:rsid w:val="00D31222"/>
    <w:rsid w:val="00D34DFC"/>
    <w:rsid w:val="00D37D61"/>
    <w:rsid w:val="00D37F27"/>
    <w:rsid w:val="00D40350"/>
    <w:rsid w:val="00D4635C"/>
    <w:rsid w:val="00D47CF7"/>
    <w:rsid w:val="00D52999"/>
    <w:rsid w:val="00D53244"/>
    <w:rsid w:val="00D54269"/>
    <w:rsid w:val="00D550E8"/>
    <w:rsid w:val="00D563F1"/>
    <w:rsid w:val="00D6205E"/>
    <w:rsid w:val="00D625CB"/>
    <w:rsid w:val="00D62B14"/>
    <w:rsid w:val="00D67D74"/>
    <w:rsid w:val="00D7402B"/>
    <w:rsid w:val="00D755C3"/>
    <w:rsid w:val="00D80DA1"/>
    <w:rsid w:val="00D83B3E"/>
    <w:rsid w:val="00D84090"/>
    <w:rsid w:val="00D90F18"/>
    <w:rsid w:val="00D91C80"/>
    <w:rsid w:val="00D92EB7"/>
    <w:rsid w:val="00DA2B58"/>
    <w:rsid w:val="00DA2FE6"/>
    <w:rsid w:val="00DA5B0F"/>
    <w:rsid w:val="00DA5FAD"/>
    <w:rsid w:val="00DA686C"/>
    <w:rsid w:val="00DB0CEE"/>
    <w:rsid w:val="00DB0CFD"/>
    <w:rsid w:val="00DB18D4"/>
    <w:rsid w:val="00DB4265"/>
    <w:rsid w:val="00DB5F53"/>
    <w:rsid w:val="00DB6E19"/>
    <w:rsid w:val="00DC0E2F"/>
    <w:rsid w:val="00DC10EB"/>
    <w:rsid w:val="00DC1898"/>
    <w:rsid w:val="00DC4C83"/>
    <w:rsid w:val="00DC7FF4"/>
    <w:rsid w:val="00DD6C5E"/>
    <w:rsid w:val="00DE1428"/>
    <w:rsid w:val="00DE1ACF"/>
    <w:rsid w:val="00DE5FF3"/>
    <w:rsid w:val="00DE6511"/>
    <w:rsid w:val="00DE764C"/>
    <w:rsid w:val="00DE7D5B"/>
    <w:rsid w:val="00DE7E44"/>
    <w:rsid w:val="00DF0169"/>
    <w:rsid w:val="00DF052F"/>
    <w:rsid w:val="00DF1A2F"/>
    <w:rsid w:val="00DF340E"/>
    <w:rsid w:val="00DF614E"/>
    <w:rsid w:val="00E06586"/>
    <w:rsid w:val="00E10DA5"/>
    <w:rsid w:val="00E12F18"/>
    <w:rsid w:val="00E15C03"/>
    <w:rsid w:val="00E20430"/>
    <w:rsid w:val="00E20C9C"/>
    <w:rsid w:val="00E21C38"/>
    <w:rsid w:val="00E226EE"/>
    <w:rsid w:val="00E240B4"/>
    <w:rsid w:val="00E26952"/>
    <w:rsid w:val="00E33265"/>
    <w:rsid w:val="00E342FF"/>
    <w:rsid w:val="00E416A0"/>
    <w:rsid w:val="00E45A1D"/>
    <w:rsid w:val="00E46C4D"/>
    <w:rsid w:val="00E478CB"/>
    <w:rsid w:val="00E558A8"/>
    <w:rsid w:val="00E56B85"/>
    <w:rsid w:val="00E60411"/>
    <w:rsid w:val="00E61BA7"/>
    <w:rsid w:val="00E61C20"/>
    <w:rsid w:val="00E62F6E"/>
    <w:rsid w:val="00E6368B"/>
    <w:rsid w:val="00E65E1F"/>
    <w:rsid w:val="00E75663"/>
    <w:rsid w:val="00E77948"/>
    <w:rsid w:val="00E80A8A"/>
    <w:rsid w:val="00E81147"/>
    <w:rsid w:val="00E82C4E"/>
    <w:rsid w:val="00E86332"/>
    <w:rsid w:val="00E953E3"/>
    <w:rsid w:val="00EA6639"/>
    <w:rsid w:val="00EB0C52"/>
    <w:rsid w:val="00EB1DAB"/>
    <w:rsid w:val="00EB7D44"/>
    <w:rsid w:val="00EC0C61"/>
    <w:rsid w:val="00EC22C0"/>
    <w:rsid w:val="00EC3A8F"/>
    <w:rsid w:val="00EC7869"/>
    <w:rsid w:val="00ED2BB8"/>
    <w:rsid w:val="00ED41C9"/>
    <w:rsid w:val="00ED7808"/>
    <w:rsid w:val="00EE063C"/>
    <w:rsid w:val="00EE2118"/>
    <w:rsid w:val="00EE3338"/>
    <w:rsid w:val="00EE767C"/>
    <w:rsid w:val="00EF0B7A"/>
    <w:rsid w:val="00EF0CFD"/>
    <w:rsid w:val="00EF4571"/>
    <w:rsid w:val="00EF4A7F"/>
    <w:rsid w:val="00EF59D7"/>
    <w:rsid w:val="00EF5BF9"/>
    <w:rsid w:val="00F006AA"/>
    <w:rsid w:val="00F038AB"/>
    <w:rsid w:val="00F043FF"/>
    <w:rsid w:val="00F0562E"/>
    <w:rsid w:val="00F2188C"/>
    <w:rsid w:val="00F22C11"/>
    <w:rsid w:val="00F24789"/>
    <w:rsid w:val="00F24873"/>
    <w:rsid w:val="00F27401"/>
    <w:rsid w:val="00F332EC"/>
    <w:rsid w:val="00F40707"/>
    <w:rsid w:val="00F41670"/>
    <w:rsid w:val="00F421FA"/>
    <w:rsid w:val="00F43260"/>
    <w:rsid w:val="00F571DD"/>
    <w:rsid w:val="00F6141B"/>
    <w:rsid w:val="00F619DF"/>
    <w:rsid w:val="00F61D32"/>
    <w:rsid w:val="00F637BE"/>
    <w:rsid w:val="00F64102"/>
    <w:rsid w:val="00F66AF3"/>
    <w:rsid w:val="00F67672"/>
    <w:rsid w:val="00F80CA0"/>
    <w:rsid w:val="00F87079"/>
    <w:rsid w:val="00F90CF6"/>
    <w:rsid w:val="00F92924"/>
    <w:rsid w:val="00F92C98"/>
    <w:rsid w:val="00F94ADD"/>
    <w:rsid w:val="00F96ECD"/>
    <w:rsid w:val="00FA3BF3"/>
    <w:rsid w:val="00FA3E63"/>
    <w:rsid w:val="00FA4344"/>
    <w:rsid w:val="00FB00AA"/>
    <w:rsid w:val="00FB5ACE"/>
    <w:rsid w:val="00FB75E8"/>
    <w:rsid w:val="00FC0EF1"/>
    <w:rsid w:val="00FC17C0"/>
    <w:rsid w:val="00FC3806"/>
    <w:rsid w:val="00FC46E4"/>
    <w:rsid w:val="00FC5491"/>
    <w:rsid w:val="00FC779C"/>
    <w:rsid w:val="00FD20C3"/>
    <w:rsid w:val="00FD3FD0"/>
    <w:rsid w:val="00FE228F"/>
    <w:rsid w:val="00FE229C"/>
    <w:rsid w:val="00FE4656"/>
    <w:rsid w:val="00FE76CE"/>
    <w:rsid w:val="00FE7DF1"/>
    <w:rsid w:val="00FE7E69"/>
    <w:rsid w:val="00FF1E62"/>
    <w:rsid w:val="00FF244D"/>
    <w:rsid w:val="00FF352C"/>
    <w:rsid w:val="0101DE99"/>
    <w:rsid w:val="012123E6"/>
    <w:rsid w:val="016AC99E"/>
    <w:rsid w:val="021319B9"/>
    <w:rsid w:val="06941D2C"/>
    <w:rsid w:val="08636132"/>
    <w:rsid w:val="0893BF94"/>
    <w:rsid w:val="091C26B9"/>
    <w:rsid w:val="0940302B"/>
    <w:rsid w:val="0A956E33"/>
    <w:rsid w:val="0B5F453A"/>
    <w:rsid w:val="0BD29331"/>
    <w:rsid w:val="0C89BFAD"/>
    <w:rsid w:val="0D48EEB6"/>
    <w:rsid w:val="0F2C1F71"/>
    <w:rsid w:val="100ECADF"/>
    <w:rsid w:val="10360263"/>
    <w:rsid w:val="14A28EA7"/>
    <w:rsid w:val="14F39E9D"/>
    <w:rsid w:val="1592385A"/>
    <w:rsid w:val="160FF586"/>
    <w:rsid w:val="17A79130"/>
    <w:rsid w:val="185F4869"/>
    <w:rsid w:val="18C650E7"/>
    <w:rsid w:val="18D54620"/>
    <w:rsid w:val="19F469E5"/>
    <w:rsid w:val="1B505173"/>
    <w:rsid w:val="1BAD3EC4"/>
    <w:rsid w:val="1BAE163D"/>
    <w:rsid w:val="1CFB2E09"/>
    <w:rsid w:val="1EBD28A9"/>
    <w:rsid w:val="1FFF888C"/>
    <w:rsid w:val="20163DAA"/>
    <w:rsid w:val="233A7164"/>
    <w:rsid w:val="2AFBE483"/>
    <w:rsid w:val="2B5D42E4"/>
    <w:rsid w:val="2C6E5686"/>
    <w:rsid w:val="2F6F4B5F"/>
    <w:rsid w:val="30522E53"/>
    <w:rsid w:val="31FD4AD6"/>
    <w:rsid w:val="32BB1612"/>
    <w:rsid w:val="36FE8F8D"/>
    <w:rsid w:val="3995DA9A"/>
    <w:rsid w:val="3BD6E88C"/>
    <w:rsid w:val="3F4F5022"/>
    <w:rsid w:val="41B1BE40"/>
    <w:rsid w:val="420CC4D2"/>
    <w:rsid w:val="45593C8F"/>
    <w:rsid w:val="45AF9C1D"/>
    <w:rsid w:val="4632898B"/>
    <w:rsid w:val="46902DA8"/>
    <w:rsid w:val="4736C667"/>
    <w:rsid w:val="475C02D4"/>
    <w:rsid w:val="47EC7948"/>
    <w:rsid w:val="489277D7"/>
    <w:rsid w:val="49029AE8"/>
    <w:rsid w:val="4991AAD1"/>
    <w:rsid w:val="49C6D362"/>
    <w:rsid w:val="4B2351A7"/>
    <w:rsid w:val="4B3992DE"/>
    <w:rsid w:val="4BD8CC42"/>
    <w:rsid w:val="4D7B5B2C"/>
    <w:rsid w:val="4D8B5A65"/>
    <w:rsid w:val="4E552507"/>
    <w:rsid w:val="4E9FA19D"/>
    <w:rsid w:val="4EC71914"/>
    <w:rsid w:val="4EE0C079"/>
    <w:rsid w:val="509A63B7"/>
    <w:rsid w:val="50A1EE37"/>
    <w:rsid w:val="513DC6F9"/>
    <w:rsid w:val="52DBFBA9"/>
    <w:rsid w:val="532B9994"/>
    <w:rsid w:val="58D7BD37"/>
    <w:rsid w:val="5C610302"/>
    <w:rsid w:val="5CC714C2"/>
    <w:rsid w:val="5D6E378C"/>
    <w:rsid w:val="5D9A8B80"/>
    <w:rsid w:val="5E16D3F4"/>
    <w:rsid w:val="607D038A"/>
    <w:rsid w:val="60B23B1A"/>
    <w:rsid w:val="60EE8A0F"/>
    <w:rsid w:val="61D710BE"/>
    <w:rsid w:val="669162C8"/>
    <w:rsid w:val="6797F677"/>
    <w:rsid w:val="696F7053"/>
    <w:rsid w:val="6A4810EA"/>
    <w:rsid w:val="6A7B1CAF"/>
    <w:rsid w:val="6B4FF3B1"/>
    <w:rsid w:val="6C6DF419"/>
    <w:rsid w:val="6D234D43"/>
    <w:rsid w:val="6D6469B8"/>
    <w:rsid w:val="711B911E"/>
    <w:rsid w:val="7125F283"/>
    <w:rsid w:val="7198E8D3"/>
    <w:rsid w:val="71B6C606"/>
    <w:rsid w:val="72F7C146"/>
    <w:rsid w:val="75288955"/>
    <w:rsid w:val="75665CF2"/>
    <w:rsid w:val="756FFC2F"/>
    <w:rsid w:val="77D05BCA"/>
    <w:rsid w:val="781BE3D0"/>
    <w:rsid w:val="78D57A8A"/>
    <w:rsid w:val="7929FBC2"/>
    <w:rsid w:val="797F355C"/>
    <w:rsid w:val="79A97B42"/>
    <w:rsid w:val="7A85C493"/>
    <w:rsid w:val="7B02B9E7"/>
    <w:rsid w:val="7B96B7C3"/>
    <w:rsid w:val="7CDD66F9"/>
    <w:rsid w:val="7E29EC8E"/>
    <w:rsid w:val="7F5CCC10"/>
    <w:rsid w:val="7F7A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  <w:style w:type="character" w:styleId="Collegamentoipertestuale">
    <w:name w:val="Hyperlink"/>
    <w:basedOn w:val="Carpredefinitoparagrafo"/>
    <w:uiPriority w:val="99"/>
    <w:unhideWhenUsed/>
    <w:rsid w:val="00EA663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A66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r.mancabelli@teleradiocremona.it</cp:lastModifiedBy>
  <cp:revision>2</cp:revision>
  <cp:lastPrinted>2024-11-22T21:20:00Z</cp:lastPrinted>
  <dcterms:created xsi:type="dcterms:W3CDTF">2024-11-29T07:18:00Z</dcterms:created>
  <dcterms:modified xsi:type="dcterms:W3CDTF">2024-11-29T07:18:00Z</dcterms:modified>
</cp:coreProperties>
</file>