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5332" w14:textId="5A84ED6B" w:rsidR="00183E8B" w:rsidRDefault="005D4414" w:rsidP="00C417FF">
      <w:pPr>
        <w:spacing w:after="0" w:line="240" w:lineRule="auto"/>
        <w:ind w:left="-142" w:right="-2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80274C">
        <w:rPr>
          <w:b/>
          <w:bCs/>
          <w:sz w:val="28"/>
          <w:szCs w:val="28"/>
        </w:rPr>
        <w:t xml:space="preserve"> Domenica </w:t>
      </w:r>
      <w:r w:rsidR="00550F50">
        <w:rPr>
          <w:b/>
          <w:bCs/>
          <w:sz w:val="28"/>
          <w:szCs w:val="28"/>
        </w:rPr>
        <w:t xml:space="preserve">di Quaresima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56D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29708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Marzo</w:t>
      </w:r>
      <w:r w:rsidR="00183E8B">
        <w:rPr>
          <w:b/>
          <w:bCs/>
          <w:sz w:val="28"/>
          <w:szCs w:val="28"/>
        </w:rPr>
        <w:t xml:space="preserve"> 2024 </w:t>
      </w:r>
    </w:p>
    <w:p w14:paraId="5883FE1F" w14:textId="77777777" w:rsidR="00183E8B" w:rsidRDefault="00183E8B" w:rsidP="00C417FF">
      <w:pPr>
        <w:spacing w:after="0" w:line="240" w:lineRule="auto"/>
        <w:ind w:left="-142" w:right="-285"/>
        <w:rPr>
          <w:b/>
          <w:bCs/>
          <w:sz w:val="28"/>
          <w:szCs w:val="28"/>
        </w:rPr>
      </w:pPr>
    </w:p>
    <w:p w14:paraId="28FB4B56" w14:textId="38950959" w:rsidR="00183E8B" w:rsidRDefault="00241234" w:rsidP="00C417FF">
      <w:pPr>
        <w:spacing w:after="0" w:line="240" w:lineRule="auto"/>
        <w:ind w:left="-142" w:right="-285"/>
        <w:rPr>
          <w:i/>
          <w:iCs/>
        </w:rPr>
      </w:pPr>
      <w:r w:rsidRPr="00E6368B">
        <w:rPr>
          <w:i/>
          <w:iCs/>
        </w:rPr>
        <w:t>Vangelo (</w:t>
      </w:r>
      <w:r w:rsidR="005D4414">
        <w:rPr>
          <w:i/>
          <w:iCs/>
        </w:rPr>
        <w:t>Gv</w:t>
      </w:r>
      <w:r w:rsidR="00B67A3B">
        <w:rPr>
          <w:i/>
          <w:iCs/>
        </w:rPr>
        <w:t xml:space="preserve"> </w:t>
      </w:r>
      <w:r w:rsidR="00297085">
        <w:rPr>
          <w:i/>
          <w:iCs/>
        </w:rPr>
        <w:t>12</w:t>
      </w:r>
      <w:r w:rsidR="00B67A3B" w:rsidRPr="00B67A3B">
        <w:rPr>
          <w:i/>
          <w:iCs/>
        </w:rPr>
        <w:t>,</w:t>
      </w:r>
      <w:r w:rsidR="00297085">
        <w:rPr>
          <w:i/>
          <w:iCs/>
        </w:rPr>
        <w:t>20-33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C417FF">
      <w:pPr>
        <w:spacing w:after="0" w:line="240" w:lineRule="auto"/>
        <w:ind w:left="-142" w:right="-285"/>
        <w:rPr>
          <w:i/>
          <w:iCs/>
        </w:rPr>
      </w:pPr>
    </w:p>
    <w:p w14:paraId="4C208BE0" w14:textId="4AC91640" w:rsidR="00297085" w:rsidRPr="00297085" w:rsidRDefault="00297085" w:rsidP="00C417FF">
      <w:pPr>
        <w:spacing w:after="0" w:line="240" w:lineRule="auto"/>
        <w:ind w:left="-142" w:right="-285" w:firstLine="708"/>
        <w:rPr>
          <w:rFonts w:eastAsia="Times New Roman" w:cstheme="minorHAnsi"/>
          <w:b/>
          <w:bCs/>
          <w:color w:val="242021"/>
          <w:lang w:eastAsia="it-IT"/>
        </w:rPr>
      </w:pPr>
      <w:r w:rsidRPr="000F23A4">
        <w:rPr>
          <w:rFonts w:eastAsia="Times New Roman" w:cstheme="minorHAnsi"/>
          <w:b/>
          <w:bCs/>
          <w:color w:val="242021"/>
          <w:lang w:eastAsia="it-IT"/>
        </w:rPr>
        <w:t>I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n quel tempo, tra quelli che erano saliti per il</w:t>
      </w:r>
      <w:r w:rsidRPr="000F23A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culto durante la festa c’erano anche alcuni Greci. Questi si avvicinarono a Filippo, che era di</w:t>
      </w:r>
      <w:r w:rsidRPr="000F23A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Betsàida di Galilea, e gli domandarono: «Signore, vogliamo vedere Gesù».</w:t>
      </w:r>
    </w:p>
    <w:p w14:paraId="07925BC6" w14:textId="70F7F9AC" w:rsidR="00297085" w:rsidRPr="00297085" w:rsidRDefault="00297085" w:rsidP="00C417FF">
      <w:pPr>
        <w:spacing w:after="0" w:line="240" w:lineRule="auto"/>
        <w:ind w:left="-142" w:right="-285" w:firstLine="708"/>
        <w:rPr>
          <w:rFonts w:eastAsia="Times New Roman" w:cstheme="minorHAnsi"/>
          <w:b/>
          <w:bCs/>
          <w:color w:val="242021"/>
          <w:lang w:eastAsia="it-IT"/>
        </w:rPr>
      </w:pPr>
      <w:r w:rsidRPr="00297085">
        <w:rPr>
          <w:rFonts w:eastAsia="Times New Roman" w:cstheme="minorHAnsi"/>
          <w:b/>
          <w:bCs/>
          <w:color w:val="242021"/>
          <w:lang w:eastAsia="it-IT"/>
        </w:rPr>
        <w:t>Filippo andò a dirlo ad Andrea, e poi Andrea e Filippo andarono a dirlo a Gesù. Gesù rispose loro: «È venuta l’ora che il Figlio dell’uomo sia glorificato. In verità, in verità io vi dico: se</w:t>
      </w:r>
      <w:r w:rsidRPr="000F23A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il chicco di grano, caduto in terra, non muore, rimane solo; se</w:t>
      </w:r>
      <w:r w:rsidRPr="000F23A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invece muore, produce molto frutto. Chi ama la propria vita,</w:t>
      </w:r>
      <w:r w:rsidRPr="000F23A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la perde e chi odia la propria vita in questo mondo, la conserverà per la vita eterna. Se uno mi vuole servire, mi segua, e</w:t>
      </w:r>
      <w:r w:rsidRPr="000F23A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dove sono io, là sarà anche il mio servitore. Se uno serve me,</w:t>
      </w:r>
      <w:r w:rsidRPr="000F23A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il Padre lo onorerà. Adesso l’anima mia è turbata; che cosa</w:t>
      </w:r>
      <w:r w:rsidRPr="000F23A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dirò? Padre, salvami da quest’ora? Ma proprio per questo sono</w:t>
      </w:r>
      <w:r w:rsidRPr="000F23A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giunto a quest’ora! Padre, glorifica il tuo nome».</w:t>
      </w:r>
    </w:p>
    <w:p w14:paraId="14D76FD5" w14:textId="77777777" w:rsidR="00297085" w:rsidRPr="00297085" w:rsidRDefault="00297085" w:rsidP="00C417FF">
      <w:pPr>
        <w:spacing w:after="0" w:line="240" w:lineRule="auto"/>
        <w:ind w:left="-142" w:right="-285" w:firstLine="708"/>
        <w:rPr>
          <w:rFonts w:eastAsia="Times New Roman" w:cstheme="minorHAnsi"/>
          <w:b/>
          <w:bCs/>
          <w:color w:val="242021"/>
          <w:lang w:eastAsia="it-IT"/>
        </w:rPr>
      </w:pPr>
      <w:r w:rsidRPr="00297085">
        <w:rPr>
          <w:rFonts w:eastAsia="Times New Roman" w:cstheme="minorHAnsi"/>
          <w:b/>
          <w:bCs/>
          <w:color w:val="242021"/>
          <w:lang w:eastAsia="it-IT"/>
        </w:rPr>
        <w:t>Venne allora una voce dal cielo: «L’ho glorificato e lo glorificherò ancora!».</w:t>
      </w:r>
    </w:p>
    <w:p w14:paraId="06EB50E7" w14:textId="49A8406C" w:rsidR="005D4414" w:rsidRPr="000F23A4" w:rsidRDefault="00297085" w:rsidP="002A76C4">
      <w:pPr>
        <w:spacing w:after="0" w:line="240" w:lineRule="auto"/>
        <w:ind w:left="-142" w:right="-285" w:firstLine="708"/>
        <w:rPr>
          <w:i/>
          <w:iCs/>
        </w:rPr>
      </w:pPr>
      <w:r w:rsidRPr="0C638839">
        <w:rPr>
          <w:rFonts w:eastAsia="Times New Roman"/>
          <w:b/>
          <w:bCs/>
          <w:color w:val="242021"/>
          <w:lang w:eastAsia="it-IT"/>
        </w:rPr>
        <w:t>La folla, che era presente e aveva udito, diceva che era stato un tuono. Altri dicevano: «Un angelo gli ha parlato». Disse Gesù: «Questa voce non è venuta per me, ma per voi. Ora è il giudizio di questo mondo; ora il principe di questo mondo</w:t>
      </w:r>
      <w:r w:rsidR="002A76C4">
        <w:rPr>
          <w:rFonts w:eastAsia="Times New Roman"/>
          <w:b/>
          <w:bCs/>
          <w:color w:val="242021"/>
          <w:lang w:eastAsia="it-IT"/>
        </w:rPr>
        <w:t xml:space="preserve"> </w:t>
      </w:r>
      <w:r w:rsidR="002A76C4" w:rsidRPr="002A76C4">
        <w:rPr>
          <w:rFonts w:eastAsia="Times New Roman"/>
          <w:b/>
          <w:bCs/>
          <w:color w:val="242021"/>
          <w:lang w:eastAsia="it-IT"/>
        </w:rPr>
        <w:t>sarà gettato fuori. E io, quando sarò innalzato da terra, attirerò tutti a me». Diceva questo per indicare di quale morte</w:t>
      </w:r>
      <w:r w:rsidR="002A76C4">
        <w:rPr>
          <w:rFonts w:eastAsia="Times New Roman"/>
          <w:b/>
          <w:bCs/>
          <w:color w:val="242021"/>
          <w:lang w:eastAsia="it-IT"/>
        </w:rPr>
        <w:t xml:space="preserve"> </w:t>
      </w:r>
      <w:r w:rsidR="002A76C4" w:rsidRPr="002A76C4">
        <w:rPr>
          <w:rFonts w:eastAsia="Times New Roman"/>
          <w:b/>
          <w:bCs/>
          <w:color w:val="242021"/>
          <w:lang w:eastAsia="it-IT"/>
        </w:rPr>
        <w:t>doveva morire.</w:t>
      </w:r>
    </w:p>
    <w:p w14:paraId="58BC59C6" w14:textId="77777777" w:rsidR="00546C89" w:rsidRPr="004E3207" w:rsidRDefault="00546C89" w:rsidP="00C417FF">
      <w:pPr>
        <w:spacing w:after="80"/>
        <w:ind w:left="-142" w:right="-285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4CCCE8DB" w14:textId="578DB55D" w:rsidR="00546C89" w:rsidRDefault="00B929C8" w:rsidP="00C417FF">
      <w:pPr>
        <w:spacing w:after="80"/>
        <w:ind w:left="-142" w:right="-285"/>
      </w:pPr>
      <w:r>
        <w:t>Anche in quest</w:t>
      </w:r>
      <w:r w:rsidR="00617AA4">
        <w:t>o caso, come era già accaduto nelle scorse domeniche, la liturgia</w:t>
      </w:r>
      <w:r w:rsidR="00E931F0">
        <w:t xml:space="preserve"> quaresimale</w:t>
      </w:r>
      <w:r w:rsidR="00617AA4">
        <w:t xml:space="preserve"> </w:t>
      </w:r>
      <w:r w:rsidR="001301BE">
        <w:t xml:space="preserve">sceglie brani di Vangelo </w:t>
      </w:r>
      <w:r w:rsidR="00E931F0">
        <w:t xml:space="preserve">apparentemente </w:t>
      </w:r>
      <w:r w:rsidR="001301BE">
        <w:t>scollegati tra loro</w:t>
      </w:r>
      <w:r w:rsidR="00546C89">
        <w:t>.</w:t>
      </w:r>
      <w:r w:rsidR="00B50139">
        <w:t xml:space="preserve"> </w:t>
      </w:r>
      <w:r w:rsidR="00831D8A">
        <w:t>N</w:t>
      </w:r>
      <w:r w:rsidR="00B50139">
        <w:t xml:space="preserve">on è così: </w:t>
      </w:r>
      <w:r w:rsidR="00932060">
        <w:t xml:space="preserve">c’è un </w:t>
      </w:r>
      <w:r w:rsidR="00B50139">
        <w:t xml:space="preserve">filo logico </w:t>
      </w:r>
      <w:r w:rsidR="00E50F91">
        <w:t>ed</w:t>
      </w:r>
      <w:r w:rsidR="00B50139">
        <w:t xml:space="preserve"> è quello della rivelazione </w:t>
      </w:r>
      <w:r w:rsidR="00D61FAB">
        <w:t xml:space="preserve">graduale e </w:t>
      </w:r>
      <w:r w:rsidR="00B50139">
        <w:t xml:space="preserve">progressiva della </w:t>
      </w:r>
      <w:r w:rsidR="00535F5C">
        <w:t>Pasqua</w:t>
      </w:r>
      <w:r w:rsidR="00E50F91">
        <w:t>.</w:t>
      </w:r>
      <w:r w:rsidR="00535F5C">
        <w:t xml:space="preserve"> </w:t>
      </w:r>
      <w:r w:rsidR="00E50F91">
        <w:t>N</w:t>
      </w:r>
      <w:r w:rsidR="002D276B">
        <w:t xml:space="preserve">el brano di questa </w:t>
      </w:r>
      <w:r w:rsidR="00535F5C">
        <w:t>domenica</w:t>
      </w:r>
      <w:r w:rsidR="00382023">
        <w:t>, infatti</w:t>
      </w:r>
      <w:r w:rsidR="00535F5C">
        <w:t xml:space="preserve">, </w:t>
      </w:r>
      <w:r w:rsidR="00D61FAB">
        <w:t>che è l’ultima prima</w:t>
      </w:r>
      <w:r w:rsidR="00D7681B">
        <w:t xml:space="preserve"> del</w:t>
      </w:r>
      <w:r w:rsidR="00535F5C">
        <w:t xml:space="preserve">la Settimana Santa, </w:t>
      </w:r>
      <w:r w:rsidR="00FE32DC">
        <w:t>si rivela</w:t>
      </w:r>
      <w:r w:rsidR="00535F5C">
        <w:t xml:space="preserve"> </w:t>
      </w:r>
      <w:r w:rsidR="00114B76">
        <w:t xml:space="preserve">il mistero pasquale </w:t>
      </w:r>
      <w:r w:rsidR="00FE32DC">
        <w:t>che sta per compiersi</w:t>
      </w:r>
      <w:r w:rsidR="00114B76">
        <w:t>.</w:t>
      </w:r>
    </w:p>
    <w:p w14:paraId="208C3D77" w14:textId="0F43EBD8" w:rsidR="00FE32DC" w:rsidRDefault="00AA306F" w:rsidP="00C417FF">
      <w:pPr>
        <w:spacing w:after="80"/>
        <w:ind w:left="-142" w:right="-285"/>
      </w:pPr>
      <w:r>
        <w:t xml:space="preserve">Il contesto in cui si colloca </w:t>
      </w:r>
      <w:r w:rsidR="001F3C18">
        <w:t xml:space="preserve">l’episodio narrato da questo brano è </w:t>
      </w:r>
      <w:r w:rsidR="00E175B8">
        <w:t xml:space="preserve">molto significativo: Gesù </w:t>
      </w:r>
      <w:r w:rsidR="00A77FE0">
        <w:t>si trova a Gerusalemme per la Pasqua ebraica ed aveva appena fatto il Suo ingresso trionfale</w:t>
      </w:r>
      <w:r w:rsidR="00241886">
        <w:t xml:space="preserve"> </w:t>
      </w:r>
      <w:r w:rsidR="0085479D">
        <w:t xml:space="preserve">in città </w:t>
      </w:r>
      <w:r w:rsidR="00EA7188">
        <w:t xml:space="preserve">(quello </w:t>
      </w:r>
      <w:r w:rsidR="0085479D">
        <w:t xml:space="preserve">che </w:t>
      </w:r>
      <w:r w:rsidR="005317A5">
        <w:t xml:space="preserve">la liturgia </w:t>
      </w:r>
      <w:r w:rsidR="0085479D">
        <w:t>celebr</w:t>
      </w:r>
      <w:r w:rsidR="005317A5">
        <w:t>a n</w:t>
      </w:r>
      <w:r w:rsidR="00EA7188">
        <w:t>ella Domenica delle Palme)</w:t>
      </w:r>
      <w:r w:rsidR="00FD4298">
        <w:t>. Sappiamo che Egli</w:t>
      </w:r>
      <w:r w:rsidR="00F17F08">
        <w:t xml:space="preserve"> era ormai in aperto conflitto co</w:t>
      </w:r>
      <w:r w:rsidR="003A2F27">
        <w:t>n la “classe dirigente” giudaica</w:t>
      </w:r>
      <w:r w:rsidR="00BA265E">
        <w:t xml:space="preserve"> (due domeniche prima, la liturgia </w:t>
      </w:r>
      <w:r w:rsidR="00097712">
        <w:t>ci ha</w:t>
      </w:r>
      <w:r w:rsidR="00BA265E">
        <w:t xml:space="preserve"> presentato l’episodio della cacciata dei mercanti dal Tempio)</w:t>
      </w:r>
      <w:r w:rsidR="00FD4298">
        <w:t xml:space="preserve"> e che, malgrado </w:t>
      </w:r>
      <w:r w:rsidR="0080256B">
        <w:t>i segni e le parole, anche se in molti avevano creduto in Lui</w:t>
      </w:r>
      <w:r w:rsidR="00BD77A9">
        <w:t>, Gesù non “si fidava” del sentimento del Popolo nei Suoi confronti (e</w:t>
      </w:r>
      <w:r w:rsidR="007436B9">
        <w:t xml:space="preserve"> a ragione, si potrebbe dire, dato che da lì a poco, il Popolo stesso avrebbe chiesto la Sua </w:t>
      </w:r>
      <w:r w:rsidR="00AD21B4">
        <w:t>crocifissione…).</w:t>
      </w:r>
    </w:p>
    <w:p w14:paraId="3EE36C98" w14:textId="250C84EA" w:rsidR="00AD21B4" w:rsidRDefault="00AD21B4" w:rsidP="00C417FF">
      <w:pPr>
        <w:spacing w:after="80"/>
        <w:ind w:left="-142" w:right="-285"/>
      </w:pPr>
      <w:r>
        <w:t xml:space="preserve">È in questo contesto che Gesù sceglie di </w:t>
      </w:r>
      <w:r w:rsidR="00552272">
        <w:t>rivelare in modo completo la Sua missione</w:t>
      </w:r>
      <w:r w:rsidR="00F669C1">
        <w:t>, ciò che sta per accadere e anche come ciò accadrà e quali</w:t>
      </w:r>
      <w:r w:rsidR="00FC4218">
        <w:t xml:space="preserve"> ne</w:t>
      </w:r>
      <w:r w:rsidR="00F669C1">
        <w:t xml:space="preserve"> saranno le conseguenze</w:t>
      </w:r>
      <w:r w:rsidR="00D86294">
        <w:t xml:space="preserve">. </w:t>
      </w:r>
      <w:r w:rsidR="00692802">
        <w:t>Va sottolineato che</w:t>
      </w:r>
      <w:r w:rsidR="007F6D6B">
        <w:t xml:space="preserve"> questa rivelazione non viene fatta ai Giudei, che lo stanno rifiutando, bensì a</w:t>
      </w:r>
      <w:r w:rsidR="0036366C">
        <w:t xml:space="preserve">d alcuni Greci, </w:t>
      </w:r>
      <w:r w:rsidR="00FA08E6">
        <w:t>convertiti</w:t>
      </w:r>
      <w:r w:rsidR="0036366C">
        <w:t xml:space="preserve"> alla religione ebraica, che si trovano a Gerusalemme</w:t>
      </w:r>
      <w:r w:rsidR="00D6694F">
        <w:t xml:space="preserve"> per la Pasqua</w:t>
      </w:r>
      <w:r w:rsidR="00344452">
        <w:t xml:space="preserve"> e che manifestano </w:t>
      </w:r>
      <w:r w:rsidR="00DE7081">
        <w:t xml:space="preserve">il loro </w:t>
      </w:r>
      <w:r w:rsidR="00FA08E6">
        <w:t>forte desiderio di incontrare Gesù</w:t>
      </w:r>
      <w:r w:rsidR="008A61A6">
        <w:t xml:space="preserve">, </w:t>
      </w:r>
      <w:r w:rsidR="009E6908">
        <w:t xml:space="preserve">al quale vengono condotti da Filippo e Andrea, </w:t>
      </w:r>
      <w:r w:rsidR="00CF2407">
        <w:t xml:space="preserve">che </w:t>
      </w:r>
      <w:r w:rsidR="004523FE">
        <w:t>conoscevano la loro lingua</w:t>
      </w:r>
      <w:r w:rsidR="00D75429">
        <w:t xml:space="preserve"> perché</w:t>
      </w:r>
      <w:r w:rsidR="004523FE">
        <w:t xml:space="preserve"> </w:t>
      </w:r>
      <w:r w:rsidR="00D75429">
        <w:t>originari della Galilea</w:t>
      </w:r>
      <w:r w:rsidR="00D75429">
        <w:t xml:space="preserve">, regione di </w:t>
      </w:r>
      <w:r w:rsidR="00CF2407">
        <w:t>confine</w:t>
      </w:r>
      <w:r w:rsidR="0053538C">
        <w:t>.</w:t>
      </w:r>
      <w:r w:rsidR="00CF2407">
        <w:t xml:space="preserve"> </w:t>
      </w:r>
    </w:p>
    <w:p w14:paraId="041301FD" w14:textId="33826665" w:rsidR="003949BF" w:rsidRDefault="008E4D99" w:rsidP="00C417FF">
      <w:pPr>
        <w:spacing w:after="80"/>
        <w:ind w:left="-142" w:right="-285"/>
      </w:pPr>
      <w:r>
        <w:t>Come detto sopra, i</w:t>
      </w:r>
      <w:r w:rsidR="00D86294">
        <w:t xml:space="preserve">l testo di Giovanni </w:t>
      </w:r>
      <w:r w:rsidR="0053538C">
        <w:t xml:space="preserve">presenta </w:t>
      </w:r>
      <w:r w:rsidR="008C2E7F">
        <w:t>una rivelazione graduale e progressiva di Gesù e di ciò che sta per accadere</w:t>
      </w:r>
      <w:r w:rsidR="008C769F">
        <w:t>:</w:t>
      </w:r>
      <w:r w:rsidR="001138CD">
        <w:t xml:space="preserve"> Gesù</w:t>
      </w:r>
      <w:r w:rsidR="00EA30E3">
        <w:t>, infatti,</w:t>
      </w:r>
      <w:r w:rsidR="001138CD">
        <w:t xml:space="preserve"> sta per essere “glorificato”</w:t>
      </w:r>
      <w:r w:rsidR="008C769F">
        <w:t>,</w:t>
      </w:r>
      <w:r w:rsidR="001138CD">
        <w:t xml:space="preserve"> ma non col “successo” atteso per il </w:t>
      </w:r>
      <w:r w:rsidR="00197655">
        <w:t>“</w:t>
      </w:r>
      <w:r w:rsidR="001138CD">
        <w:t xml:space="preserve">Messia </w:t>
      </w:r>
      <w:r w:rsidR="00E00802">
        <w:t>che doveva venire</w:t>
      </w:r>
      <w:r w:rsidR="00197655">
        <w:t>”</w:t>
      </w:r>
      <w:r w:rsidR="00E00802">
        <w:t xml:space="preserve">, bensì con la Sua Morte! L’analogia col chicco di grano </w:t>
      </w:r>
      <w:r w:rsidR="00E957E3">
        <w:t>che dà</w:t>
      </w:r>
      <w:r w:rsidR="00EA30E3">
        <w:t xml:space="preserve"> frutto solo se muore</w:t>
      </w:r>
      <w:r w:rsidR="00E957E3">
        <w:t xml:space="preserve"> </w:t>
      </w:r>
      <w:r w:rsidR="006974BA">
        <w:t>indica la fecondità del sacrificio che Gesù compirà sulla Croce: da essa non solo sgorgherà la salvezza per tutti gli uomini, ma</w:t>
      </w:r>
      <w:r w:rsidR="004715F9">
        <w:t xml:space="preserve"> essa costituirà il punto di svolta </w:t>
      </w:r>
      <w:r w:rsidR="003949BF">
        <w:t>dell’intera storia umana</w:t>
      </w:r>
      <w:r w:rsidR="003921B9">
        <w:t>.</w:t>
      </w:r>
      <w:r w:rsidR="003949BF">
        <w:t xml:space="preserve"> </w:t>
      </w:r>
      <w:r w:rsidR="003921B9">
        <w:t>N</w:t>
      </w:r>
      <w:r w:rsidR="003949BF">
        <w:t>ulla sarà più come prima!</w:t>
      </w:r>
      <w:r w:rsidR="00373338">
        <w:t xml:space="preserve"> La Pasqua di Risurrezione è l’alba di una nuova vita</w:t>
      </w:r>
      <w:r w:rsidR="00FE6310">
        <w:t xml:space="preserve">, una vita eterna, in </w:t>
      </w:r>
      <w:r w:rsidR="00C309F1">
        <w:t xml:space="preserve">comunione con </w:t>
      </w:r>
      <w:r w:rsidR="00FE6310">
        <w:t>Cristo</w:t>
      </w:r>
      <w:r w:rsidR="00C309F1">
        <w:t xml:space="preserve"> e col Padre.</w:t>
      </w:r>
      <w:r w:rsidR="00970BC1">
        <w:t xml:space="preserve"> </w:t>
      </w:r>
      <w:r w:rsidR="00C309F1">
        <w:t>Il Padre stesso</w:t>
      </w:r>
      <w:r w:rsidR="007F0C4A">
        <w:t xml:space="preserve"> conferma </w:t>
      </w:r>
      <w:r w:rsidR="00970BC1">
        <w:t>questa</w:t>
      </w:r>
      <w:r w:rsidR="007F0C4A">
        <w:t xml:space="preserve"> rivelazione di Gesù e fa udire ancora la propria voce, come nel Battesimo </w:t>
      </w:r>
      <w:r w:rsidR="00970BC1">
        <w:t>del Giordano e nella Trasfigurazione.</w:t>
      </w:r>
    </w:p>
    <w:p w14:paraId="6C0DF0EC" w14:textId="4337061E" w:rsidR="00546C89" w:rsidRPr="004E3207" w:rsidRDefault="008A1F7D" w:rsidP="00C417FF">
      <w:pPr>
        <w:spacing w:after="80"/>
        <w:ind w:left="-142" w:right="-285"/>
      </w:pPr>
      <w:r>
        <w:t>L’ultimo versetto del brano crea anche il collegamento co</w:t>
      </w:r>
      <w:r w:rsidR="00BA6461">
        <w:t>n quanto Gesù aveva detto</w:t>
      </w:r>
      <w:r w:rsidR="00643987">
        <w:t xml:space="preserve"> nel dialogo con</w:t>
      </w:r>
      <w:r w:rsidR="00807DAC">
        <w:t xml:space="preserve"> </w:t>
      </w:r>
      <w:r w:rsidR="00BA6461">
        <w:t xml:space="preserve">Nicodemo </w:t>
      </w:r>
      <w:r w:rsidR="00807DAC">
        <w:t>ch</w:t>
      </w:r>
      <w:r w:rsidR="00BA6461">
        <w:t xml:space="preserve">e la liturgia ci aveva proposto domenica </w:t>
      </w:r>
      <w:r w:rsidR="00807DAC">
        <w:t>scorsa</w:t>
      </w:r>
      <w:r w:rsidR="00BA6461">
        <w:t xml:space="preserve">: perché la salvezza arrivi a tutti gli uomini, Gesù </w:t>
      </w:r>
      <w:r w:rsidR="00E64150">
        <w:t>dovrà</w:t>
      </w:r>
      <w:r w:rsidR="00AC4734">
        <w:t xml:space="preserve"> essere innalzato da terra (come lo era stato</w:t>
      </w:r>
      <w:r w:rsidR="00655810">
        <w:t>, per gli israeliti,</w:t>
      </w:r>
      <w:r w:rsidR="00AC4734">
        <w:t xml:space="preserve"> il serpente di bronzo di Mosè nel deserto) </w:t>
      </w:r>
      <w:r w:rsidR="00E64150">
        <w:t xml:space="preserve">e il </w:t>
      </w:r>
      <w:r w:rsidR="00156F7C">
        <w:t xml:space="preserve">peccato (simboleggiato dal “principe di questo mondo”, cioè il </w:t>
      </w:r>
      <w:r w:rsidR="00FE23B6">
        <w:t>diavolo) definitivamente sconfitto</w:t>
      </w:r>
      <w:r w:rsidR="001D4F56">
        <w:t>.</w:t>
      </w:r>
      <w:r w:rsidR="00655810">
        <w:t xml:space="preserve"> </w:t>
      </w:r>
      <w:r w:rsidR="00587DC6">
        <w:t>Solo così</w:t>
      </w:r>
      <w:r w:rsidR="00655810">
        <w:t xml:space="preserve"> </w:t>
      </w:r>
      <w:r w:rsidR="003441CA">
        <w:t>l’uomo po</w:t>
      </w:r>
      <w:r w:rsidR="00587DC6">
        <w:t>trà</w:t>
      </w:r>
      <w:r w:rsidR="003441CA">
        <w:t xml:space="preserve"> tornare alla dignità che Il Padre gli aveva donato </w:t>
      </w:r>
      <w:r w:rsidR="00480398">
        <w:t>all’atto della sua creazione.</w:t>
      </w:r>
    </w:p>
    <w:p w14:paraId="6DE085FE" w14:textId="77777777" w:rsidR="00546C89" w:rsidRPr="004E3207" w:rsidRDefault="00546C89" w:rsidP="00C417FF">
      <w:pPr>
        <w:spacing w:after="80"/>
        <w:ind w:left="-142" w:right="-285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59814FA4" w14:textId="1A81BB71" w:rsidR="00546C89" w:rsidRPr="004E3207" w:rsidRDefault="00B3319D" w:rsidP="00C417FF">
      <w:pPr>
        <w:spacing w:after="0"/>
        <w:ind w:left="-142" w:right="-285"/>
        <w:rPr>
          <w:i/>
          <w:iCs/>
        </w:rPr>
      </w:pPr>
      <w:r>
        <w:rPr>
          <w:i/>
          <w:iCs/>
        </w:rPr>
        <w:lastRenderedPageBreak/>
        <w:t>C</w:t>
      </w:r>
      <w:r w:rsidR="004C51C1">
        <w:rPr>
          <w:i/>
          <w:iCs/>
        </w:rPr>
        <w:t>osa</w:t>
      </w:r>
      <w:r w:rsidR="0037537C">
        <w:rPr>
          <w:i/>
          <w:iCs/>
        </w:rPr>
        <w:t xml:space="preserve"> suscita</w:t>
      </w:r>
      <w:r w:rsidR="00214A4E">
        <w:rPr>
          <w:i/>
          <w:iCs/>
        </w:rPr>
        <w:t>no</w:t>
      </w:r>
      <w:r w:rsidR="0037537C">
        <w:rPr>
          <w:i/>
          <w:iCs/>
        </w:rPr>
        <w:t xml:space="preserve"> in noi </w:t>
      </w:r>
      <w:r w:rsidR="00214A4E">
        <w:rPr>
          <w:i/>
          <w:iCs/>
        </w:rPr>
        <w:t>le parole</w:t>
      </w:r>
      <w:r w:rsidR="0017748B">
        <w:rPr>
          <w:i/>
          <w:iCs/>
        </w:rPr>
        <w:t xml:space="preserve"> di Gesù quando dice</w:t>
      </w:r>
      <w:r w:rsidR="0037537C">
        <w:rPr>
          <w:i/>
          <w:iCs/>
        </w:rPr>
        <w:t xml:space="preserve"> </w:t>
      </w:r>
      <w:r w:rsidR="0017748B">
        <w:rPr>
          <w:i/>
          <w:iCs/>
        </w:rPr>
        <w:t>che i</w:t>
      </w:r>
      <w:r w:rsidR="0037537C">
        <w:rPr>
          <w:i/>
          <w:iCs/>
        </w:rPr>
        <w:t>l chicco di grano</w:t>
      </w:r>
      <w:r w:rsidR="006F38C8">
        <w:rPr>
          <w:i/>
          <w:iCs/>
        </w:rPr>
        <w:t xml:space="preserve"> produce frutto solo se muore</w:t>
      </w:r>
      <w:r w:rsidR="00546C89">
        <w:rPr>
          <w:i/>
          <w:iCs/>
        </w:rPr>
        <w:t>?</w:t>
      </w:r>
      <w:r w:rsidR="004205BD">
        <w:rPr>
          <w:i/>
          <w:iCs/>
        </w:rPr>
        <w:t xml:space="preserve"> </w:t>
      </w:r>
      <w:r w:rsidR="00204771">
        <w:rPr>
          <w:i/>
          <w:iCs/>
        </w:rPr>
        <w:t>E c</w:t>
      </w:r>
      <w:r w:rsidR="00DB429C">
        <w:rPr>
          <w:i/>
          <w:iCs/>
        </w:rPr>
        <w:t xml:space="preserve">osa significa per noi </w:t>
      </w:r>
      <w:r w:rsidR="00AA79CB">
        <w:rPr>
          <w:i/>
          <w:iCs/>
        </w:rPr>
        <w:t>“odiare la propria vita in questo mondo”</w:t>
      </w:r>
      <w:r w:rsidR="004C51C1">
        <w:rPr>
          <w:i/>
          <w:iCs/>
        </w:rPr>
        <w:t xml:space="preserve"> </w:t>
      </w:r>
      <w:r w:rsidR="00750AC4">
        <w:rPr>
          <w:i/>
          <w:iCs/>
        </w:rPr>
        <w:t xml:space="preserve">per “conservarla” </w:t>
      </w:r>
      <w:r w:rsidR="00786FD1">
        <w:rPr>
          <w:i/>
          <w:iCs/>
        </w:rPr>
        <w:t>per</w:t>
      </w:r>
      <w:r w:rsidR="004C51C1">
        <w:rPr>
          <w:i/>
          <w:iCs/>
        </w:rPr>
        <w:t xml:space="preserve"> </w:t>
      </w:r>
      <w:r w:rsidR="00786FD1">
        <w:rPr>
          <w:i/>
          <w:iCs/>
        </w:rPr>
        <w:t>l’</w:t>
      </w:r>
      <w:r w:rsidR="004C51C1">
        <w:rPr>
          <w:i/>
          <w:iCs/>
        </w:rPr>
        <w:t>etern</w:t>
      </w:r>
      <w:r w:rsidR="00786FD1">
        <w:rPr>
          <w:i/>
          <w:iCs/>
        </w:rPr>
        <w:t>ità</w:t>
      </w:r>
      <w:r w:rsidR="004C51C1">
        <w:rPr>
          <w:i/>
          <w:iCs/>
        </w:rPr>
        <w:t>?</w:t>
      </w:r>
    </w:p>
    <w:p w14:paraId="50D935D9" w14:textId="77777777" w:rsidR="00546C89" w:rsidRPr="004E3207" w:rsidRDefault="00546C89" w:rsidP="00C417FF">
      <w:pPr>
        <w:spacing w:after="80"/>
        <w:ind w:left="-142" w:right="-285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3F11F6B2" w14:textId="48E71C03" w:rsidR="0080274C" w:rsidRPr="008736B3" w:rsidRDefault="00297085" w:rsidP="00C417FF">
      <w:pPr>
        <w:spacing w:after="0" w:line="240" w:lineRule="auto"/>
        <w:ind w:left="-142" w:right="-285"/>
        <w:rPr>
          <w:rFonts w:cstheme="minorHAnsi"/>
          <w:b/>
          <w:bCs/>
        </w:rPr>
      </w:pPr>
      <w:r w:rsidRPr="00297085">
        <w:rPr>
          <w:rFonts w:eastAsia="Times New Roman" w:cstheme="minorHAnsi"/>
          <w:b/>
          <w:bCs/>
          <w:color w:val="242021"/>
          <w:lang w:eastAsia="it-IT"/>
        </w:rPr>
        <w:t>Vieni in nostro aiuto, Padre misericordioso,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perché con la tua grazia possiamo camminare sempre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in quella carità che spinse il tuo Figlio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a consegnarsi alla morte per la vita del mondo.</w:t>
      </w:r>
      <w:r w:rsidR="00C417FF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Egli è Dio, e vive e regna con te,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nell’unità dello Spirito Santo,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297085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594"/>
    <w:rsid w:val="00005AEF"/>
    <w:rsid w:val="00005B18"/>
    <w:rsid w:val="0001326D"/>
    <w:rsid w:val="000160BC"/>
    <w:rsid w:val="00017EC0"/>
    <w:rsid w:val="00031DBB"/>
    <w:rsid w:val="00036703"/>
    <w:rsid w:val="000446F7"/>
    <w:rsid w:val="000667E7"/>
    <w:rsid w:val="000721A4"/>
    <w:rsid w:val="000739B3"/>
    <w:rsid w:val="000809FD"/>
    <w:rsid w:val="00092C77"/>
    <w:rsid w:val="00093868"/>
    <w:rsid w:val="00094591"/>
    <w:rsid w:val="00096FCB"/>
    <w:rsid w:val="00097712"/>
    <w:rsid w:val="000A7763"/>
    <w:rsid w:val="000B4D9C"/>
    <w:rsid w:val="000B7148"/>
    <w:rsid w:val="000C4D6E"/>
    <w:rsid w:val="000D25FA"/>
    <w:rsid w:val="000D418E"/>
    <w:rsid w:val="000D4D5B"/>
    <w:rsid w:val="000D7E51"/>
    <w:rsid w:val="000F23A4"/>
    <w:rsid w:val="000F7B39"/>
    <w:rsid w:val="00100C40"/>
    <w:rsid w:val="0010554F"/>
    <w:rsid w:val="001138CD"/>
    <w:rsid w:val="00114B76"/>
    <w:rsid w:val="00120509"/>
    <w:rsid w:val="00120FF0"/>
    <w:rsid w:val="001236FA"/>
    <w:rsid w:val="001247E0"/>
    <w:rsid w:val="001301BE"/>
    <w:rsid w:val="0014205E"/>
    <w:rsid w:val="001429EB"/>
    <w:rsid w:val="00146A4D"/>
    <w:rsid w:val="00151CEC"/>
    <w:rsid w:val="00156F7C"/>
    <w:rsid w:val="001657BF"/>
    <w:rsid w:val="00174986"/>
    <w:rsid w:val="0017748B"/>
    <w:rsid w:val="0018011F"/>
    <w:rsid w:val="00183E8B"/>
    <w:rsid w:val="00185046"/>
    <w:rsid w:val="00197655"/>
    <w:rsid w:val="001A2259"/>
    <w:rsid w:val="001A7008"/>
    <w:rsid w:val="001B0DED"/>
    <w:rsid w:val="001B18C0"/>
    <w:rsid w:val="001B24E2"/>
    <w:rsid w:val="001B3A18"/>
    <w:rsid w:val="001B4416"/>
    <w:rsid w:val="001C0994"/>
    <w:rsid w:val="001C692A"/>
    <w:rsid w:val="001D1C2F"/>
    <w:rsid w:val="001D4F56"/>
    <w:rsid w:val="001D61C3"/>
    <w:rsid w:val="001E444B"/>
    <w:rsid w:val="001E7F9C"/>
    <w:rsid w:val="001F3C18"/>
    <w:rsid w:val="001F455D"/>
    <w:rsid w:val="001F6985"/>
    <w:rsid w:val="00202B1F"/>
    <w:rsid w:val="00204771"/>
    <w:rsid w:val="002132DF"/>
    <w:rsid w:val="00214A4E"/>
    <w:rsid w:val="00216085"/>
    <w:rsid w:val="002233F8"/>
    <w:rsid w:val="002306DC"/>
    <w:rsid w:val="00232BF8"/>
    <w:rsid w:val="002340BB"/>
    <w:rsid w:val="00235C93"/>
    <w:rsid w:val="00237A6D"/>
    <w:rsid w:val="00241234"/>
    <w:rsid w:val="00241886"/>
    <w:rsid w:val="00247D6F"/>
    <w:rsid w:val="00250EC6"/>
    <w:rsid w:val="00256D67"/>
    <w:rsid w:val="0026478C"/>
    <w:rsid w:val="002670D4"/>
    <w:rsid w:val="00273DC0"/>
    <w:rsid w:val="00281AF5"/>
    <w:rsid w:val="0028797D"/>
    <w:rsid w:val="00294A25"/>
    <w:rsid w:val="00297085"/>
    <w:rsid w:val="002A76C4"/>
    <w:rsid w:val="002B1ACE"/>
    <w:rsid w:val="002B2CAA"/>
    <w:rsid w:val="002B58B6"/>
    <w:rsid w:val="002C0743"/>
    <w:rsid w:val="002C08FA"/>
    <w:rsid w:val="002D1C10"/>
    <w:rsid w:val="002D276B"/>
    <w:rsid w:val="002E30DD"/>
    <w:rsid w:val="002E34AF"/>
    <w:rsid w:val="002E4219"/>
    <w:rsid w:val="002F15E1"/>
    <w:rsid w:val="002F3D7C"/>
    <w:rsid w:val="002F5374"/>
    <w:rsid w:val="002F5FE5"/>
    <w:rsid w:val="0031261B"/>
    <w:rsid w:val="0031294E"/>
    <w:rsid w:val="00322F96"/>
    <w:rsid w:val="003441CA"/>
    <w:rsid w:val="00344452"/>
    <w:rsid w:val="0034561B"/>
    <w:rsid w:val="003500CA"/>
    <w:rsid w:val="00354BDC"/>
    <w:rsid w:val="00355826"/>
    <w:rsid w:val="00357C1A"/>
    <w:rsid w:val="00357FB9"/>
    <w:rsid w:val="0036366C"/>
    <w:rsid w:val="0036468A"/>
    <w:rsid w:val="003677C0"/>
    <w:rsid w:val="003678D9"/>
    <w:rsid w:val="00373338"/>
    <w:rsid w:val="0037537C"/>
    <w:rsid w:val="003808FE"/>
    <w:rsid w:val="00380CAE"/>
    <w:rsid w:val="00382023"/>
    <w:rsid w:val="00385431"/>
    <w:rsid w:val="003921B9"/>
    <w:rsid w:val="003949BF"/>
    <w:rsid w:val="00394D5B"/>
    <w:rsid w:val="003A2F27"/>
    <w:rsid w:val="003C2A03"/>
    <w:rsid w:val="003D1E2E"/>
    <w:rsid w:val="003D4FB9"/>
    <w:rsid w:val="003D79C1"/>
    <w:rsid w:val="003F538B"/>
    <w:rsid w:val="003F61BC"/>
    <w:rsid w:val="0041328C"/>
    <w:rsid w:val="004146C9"/>
    <w:rsid w:val="004205BD"/>
    <w:rsid w:val="004214CE"/>
    <w:rsid w:val="0043079A"/>
    <w:rsid w:val="004523FE"/>
    <w:rsid w:val="00457A1D"/>
    <w:rsid w:val="00460911"/>
    <w:rsid w:val="00461C5A"/>
    <w:rsid w:val="00463E0C"/>
    <w:rsid w:val="0046789D"/>
    <w:rsid w:val="004715F9"/>
    <w:rsid w:val="00480398"/>
    <w:rsid w:val="004805F6"/>
    <w:rsid w:val="00483C23"/>
    <w:rsid w:val="004851D7"/>
    <w:rsid w:val="00487F32"/>
    <w:rsid w:val="004A233F"/>
    <w:rsid w:val="004A791D"/>
    <w:rsid w:val="004B4149"/>
    <w:rsid w:val="004C2AC3"/>
    <w:rsid w:val="004C51C1"/>
    <w:rsid w:val="004C78AB"/>
    <w:rsid w:val="004E4337"/>
    <w:rsid w:val="004E6E8E"/>
    <w:rsid w:val="004F02C1"/>
    <w:rsid w:val="004F06DB"/>
    <w:rsid w:val="004F4D63"/>
    <w:rsid w:val="0050717A"/>
    <w:rsid w:val="00516979"/>
    <w:rsid w:val="00516A46"/>
    <w:rsid w:val="00517372"/>
    <w:rsid w:val="00521CE3"/>
    <w:rsid w:val="00523328"/>
    <w:rsid w:val="005271C4"/>
    <w:rsid w:val="005276CE"/>
    <w:rsid w:val="005317A5"/>
    <w:rsid w:val="00534BB5"/>
    <w:rsid w:val="0053538C"/>
    <w:rsid w:val="00535F5C"/>
    <w:rsid w:val="00540B15"/>
    <w:rsid w:val="00541628"/>
    <w:rsid w:val="00541A1E"/>
    <w:rsid w:val="00541FEE"/>
    <w:rsid w:val="0054477A"/>
    <w:rsid w:val="005460A6"/>
    <w:rsid w:val="00546C89"/>
    <w:rsid w:val="00550F50"/>
    <w:rsid w:val="00552272"/>
    <w:rsid w:val="00563EAD"/>
    <w:rsid w:val="00565CFD"/>
    <w:rsid w:val="00573C90"/>
    <w:rsid w:val="005839DF"/>
    <w:rsid w:val="00587DC6"/>
    <w:rsid w:val="00592DEA"/>
    <w:rsid w:val="00595D73"/>
    <w:rsid w:val="005B627A"/>
    <w:rsid w:val="005C4D10"/>
    <w:rsid w:val="005C681C"/>
    <w:rsid w:val="005D0A65"/>
    <w:rsid w:val="005D0F2F"/>
    <w:rsid w:val="005D4414"/>
    <w:rsid w:val="005D5D4E"/>
    <w:rsid w:val="005E0067"/>
    <w:rsid w:val="005E049E"/>
    <w:rsid w:val="005E1228"/>
    <w:rsid w:val="005F4D97"/>
    <w:rsid w:val="0060562A"/>
    <w:rsid w:val="006125DD"/>
    <w:rsid w:val="00617AA4"/>
    <w:rsid w:val="006208A6"/>
    <w:rsid w:val="00625201"/>
    <w:rsid w:val="00627545"/>
    <w:rsid w:val="00636865"/>
    <w:rsid w:val="00643369"/>
    <w:rsid w:val="00643987"/>
    <w:rsid w:val="0064587D"/>
    <w:rsid w:val="00645A16"/>
    <w:rsid w:val="00654AA6"/>
    <w:rsid w:val="00655810"/>
    <w:rsid w:val="00663AFF"/>
    <w:rsid w:val="006662F2"/>
    <w:rsid w:val="00692802"/>
    <w:rsid w:val="00696B5C"/>
    <w:rsid w:val="006974BA"/>
    <w:rsid w:val="006A1DB2"/>
    <w:rsid w:val="006A2E42"/>
    <w:rsid w:val="006A6D8D"/>
    <w:rsid w:val="006B6BE4"/>
    <w:rsid w:val="006B7A94"/>
    <w:rsid w:val="006C0794"/>
    <w:rsid w:val="006E5CDC"/>
    <w:rsid w:val="006F38C8"/>
    <w:rsid w:val="00704F8D"/>
    <w:rsid w:val="00705E8E"/>
    <w:rsid w:val="007063CD"/>
    <w:rsid w:val="00706DF8"/>
    <w:rsid w:val="007110D6"/>
    <w:rsid w:val="00713583"/>
    <w:rsid w:val="007279C2"/>
    <w:rsid w:val="00730C4C"/>
    <w:rsid w:val="007436B9"/>
    <w:rsid w:val="00743D87"/>
    <w:rsid w:val="00744C02"/>
    <w:rsid w:val="00750AC4"/>
    <w:rsid w:val="007522FB"/>
    <w:rsid w:val="00753C40"/>
    <w:rsid w:val="007647AE"/>
    <w:rsid w:val="00772791"/>
    <w:rsid w:val="007746F6"/>
    <w:rsid w:val="00782FC2"/>
    <w:rsid w:val="00786415"/>
    <w:rsid w:val="00786434"/>
    <w:rsid w:val="00786FD1"/>
    <w:rsid w:val="007A07AE"/>
    <w:rsid w:val="007B79A2"/>
    <w:rsid w:val="007D01DA"/>
    <w:rsid w:val="007D12CA"/>
    <w:rsid w:val="007E1F3E"/>
    <w:rsid w:val="007E7BC7"/>
    <w:rsid w:val="007F0C4A"/>
    <w:rsid w:val="007F174E"/>
    <w:rsid w:val="007F6D6B"/>
    <w:rsid w:val="0080256B"/>
    <w:rsid w:val="0080274C"/>
    <w:rsid w:val="0080580C"/>
    <w:rsid w:val="00805D17"/>
    <w:rsid w:val="00807DAC"/>
    <w:rsid w:val="00816992"/>
    <w:rsid w:val="00820F05"/>
    <w:rsid w:val="00831221"/>
    <w:rsid w:val="00831D8A"/>
    <w:rsid w:val="0084125C"/>
    <w:rsid w:val="00845BE9"/>
    <w:rsid w:val="00850EF6"/>
    <w:rsid w:val="0085479D"/>
    <w:rsid w:val="008556BF"/>
    <w:rsid w:val="008661DA"/>
    <w:rsid w:val="00866AD4"/>
    <w:rsid w:val="0086790B"/>
    <w:rsid w:val="008736B3"/>
    <w:rsid w:val="00874D8B"/>
    <w:rsid w:val="00886A54"/>
    <w:rsid w:val="00895516"/>
    <w:rsid w:val="008A1F7D"/>
    <w:rsid w:val="008A5479"/>
    <w:rsid w:val="008A5ADA"/>
    <w:rsid w:val="008A611C"/>
    <w:rsid w:val="008A61A6"/>
    <w:rsid w:val="008B19C9"/>
    <w:rsid w:val="008B3CD8"/>
    <w:rsid w:val="008C2E7F"/>
    <w:rsid w:val="008C769F"/>
    <w:rsid w:val="008D1D00"/>
    <w:rsid w:val="008E379C"/>
    <w:rsid w:val="008E3C72"/>
    <w:rsid w:val="008E4D99"/>
    <w:rsid w:val="008E6543"/>
    <w:rsid w:val="008F3209"/>
    <w:rsid w:val="008F4409"/>
    <w:rsid w:val="008F73D5"/>
    <w:rsid w:val="00901A0E"/>
    <w:rsid w:val="0091701F"/>
    <w:rsid w:val="0092319A"/>
    <w:rsid w:val="009244A8"/>
    <w:rsid w:val="00924578"/>
    <w:rsid w:val="00932060"/>
    <w:rsid w:val="00936744"/>
    <w:rsid w:val="00952B41"/>
    <w:rsid w:val="00963FB5"/>
    <w:rsid w:val="00970BC1"/>
    <w:rsid w:val="00973EE0"/>
    <w:rsid w:val="00984253"/>
    <w:rsid w:val="0098613E"/>
    <w:rsid w:val="00995236"/>
    <w:rsid w:val="009A46C2"/>
    <w:rsid w:val="009A55C7"/>
    <w:rsid w:val="009B5670"/>
    <w:rsid w:val="009C1F3F"/>
    <w:rsid w:val="009C4006"/>
    <w:rsid w:val="009C5D38"/>
    <w:rsid w:val="009C770A"/>
    <w:rsid w:val="009E1306"/>
    <w:rsid w:val="009E3513"/>
    <w:rsid w:val="009E41B1"/>
    <w:rsid w:val="009E629A"/>
    <w:rsid w:val="009E6908"/>
    <w:rsid w:val="009F2512"/>
    <w:rsid w:val="009F266F"/>
    <w:rsid w:val="009F43D3"/>
    <w:rsid w:val="00A005F9"/>
    <w:rsid w:val="00A00DB8"/>
    <w:rsid w:val="00A2273C"/>
    <w:rsid w:val="00A24918"/>
    <w:rsid w:val="00A26815"/>
    <w:rsid w:val="00A27C93"/>
    <w:rsid w:val="00A32708"/>
    <w:rsid w:val="00A40C57"/>
    <w:rsid w:val="00A40CE5"/>
    <w:rsid w:val="00A410C1"/>
    <w:rsid w:val="00A45392"/>
    <w:rsid w:val="00A51231"/>
    <w:rsid w:val="00A618B9"/>
    <w:rsid w:val="00A6383B"/>
    <w:rsid w:val="00A67BEE"/>
    <w:rsid w:val="00A718AB"/>
    <w:rsid w:val="00A74487"/>
    <w:rsid w:val="00A77FE0"/>
    <w:rsid w:val="00A93998"/>
    <w:rsid w:val="00A94FE3"/>
    <w:rsid w:val="00A97F47"/>
    <w:rsid w:val="00AA092C"/>
    <w:rsid w:val="00AA306F"/>
    <w:rsid w:val="00AA4464"/>
    <w:rsid w:val="00AA79CB"/>
    <w:rsid w:val="00AB29DA"/>
    <w:rsid w:val="00AC1420"/>
    <w:rsid w:val="00AC4734"/>
    <w:rsid w:val="00AC5782"/>
    <w:rsid w:val="00AD0440"/>
    <w:rsid w:val="00AD21B4"/>
    <w:rsid w:val="00AD4F34"/>
    <w:rsid w:val="00AE063C"/>
    <w:rsid w:val="00AE4DD3"/>
    <w:rsid w:val="00AE79B3"/>
    <w:rsid w:val="00AF0217"/>
    <w:rsid w:val="00AF23E9"/>
    <w:rsid w:val="00B06E57"/>
    <w:rsid w:val="00B070DF"/>
    <w:rsid w:val="00B179B6"/>
    <w:rsid w:val="00B3319D"/>
    <w:rsid w:val="00B50139"/>
    <w:rsid w:val="00B5265B"/>
    <w:rsid w:val="00B52CE8"/>
    <w:rsid w:val="00B569DE"/>
    <w:rsid w:val="00B60DF4"/>
    <w:rsid w:val="00B61443"/>
    <w:rsid w:val="00B61984"/>
    <w:rsid w:val="00B67A3B"/>
    <w:rsid w:val="00B754DC"/>
    <w:rsid w:val="00B8358C"/>
    <w:rsid w:val="00B84FE4"/>
    <w:rsid w:val="00B929C8"/>
    <w:rsid w:val="00B97D2A"/>
    <w:rsid w:val="00BA0DB3"/>
    <w:rsid w:val="00BA265E"/>
    <w:rsid w:val="00BA6461"/>
    <w:rsid w:val="00BA7AB6"/>
    <w:rsid w:val="00BC48AD"/>
    <w:rsid w:val="00BC72F3"/>
    <w:rsid w:val="00BD03EB"/>
    <w:rsid w:val="00BD3F88"/>
    <w:rsid w:val="00BD77A9"/>
    <w:rsid w:val="00C0407E"/>
    <w:rsid w:val="00C06B9F"/>
    <w:rsid w:val="00C13EA2"/>
    <w:rsid w:val="00C204C0"/>
    <w:rsid w:val="00C20C80"/>
    <w:rsid w:val="00C309F1"/>
    <w:rsid w:val="00C36F80"/>
    <w:rsid w:val="00C37606"/>
    <w:rsid w:val="00C40C2C"/>
    <w:rsid w:val="00C417FF"/>
    <w:rsid w:val="00C43D43"/>
    <w:rsid w:val="00C54CAC"/>
    <w:rsid w:val="00C55CDC"/>
    <w:rsid w:val="00C65CC5"/>
    <w:rsid w:val="00C71012"/>
    <w:rsid w:val="00C718BF"/>
    <w:rsid w:val="00C7623F"/>
    <w:rsid w:val="00C84D21"/>
    <w:rsid w:val="00C85E72"/>
    <w:rsid w:val="00C86A0E"/>
    <w:rsid w:val="00C95FF8"/>
    <w:rsid w:val="00CA13E8"/>
    <w:rsid w:val="00CB3834"/>
    <w:rsid w:val="00CC49B1"/>
    <w:rsid w:val="00CC4B85"/>
    <w:rsid w:val="00CD1536"/>
    <w:rsid w:val="00CD2726"/>
    <w:rsid w:val="00CD4BB9"/>
    <w:rsid w:val="00CE3F72"/>
    <w:rsid w:val="00CE5407"/>
    <w:rsid w:val="00CE5C88"/>
    <w:rsid w:val="00CE7E17"/>
    <w:rsid w:val="00CF2407"/>
    <w:rsid w:val="00D122FC"/>
    <w:rsid w:val="00D12E6F"/>
    <w:rsid w:val="00D14356"/>
    <w:rsid w:val="00D2450D"/>
    <w:rsid w:val="00D34DFC"/>
    <w:rsid w:val="00D37F27"/>
    <w:rsid w:val="00D4635C"/>
    <w:rsid w:val="00D53244"/>
    <w:rsid w:val="00D563F1"/>
    <w:rsid w:val="00D61FAB"/>
    <w:rsid w:val="00D6205E"/>
    <w:rsid w:val="00D62B14"/>
    <w:rsid w:val="00D6694F"/>
    <w:rsid w:val="00D75429"/>
    <w:rsid w:val="00D755C3"/>
    <w:rsid w:val="00D7681B"/>
    <w:rsid w:val="00D83B3E"/>
    <w:rsid w:val="00D86294"/>
    <w:rsid w:val="00D91C80"/>
    <w:rsid w:val="00DA2B58"/>
    <w:rsid w:val="00DA5B0F"/>
    <w:rsid w:val="00DB0CFD"/>
    <w:rsid w:val="00DB18D4"/>
    <w:rsid w:val="00DB429C"/>
    <w:rsid w:val="00DB5F53"/>
    <w:rsid w:val="00DB6E19"/>
    <w:rsid w:val="00DC1898"/>
    <w:rsid w:val="00DC7FF4"/>
    <w:rsid w:val="00DD6C5E"/>
    <w:rsid w:val="00DE1428"/>
    <w:rsid w:val="00DE5FF3"/>
    <w:rsid w:val="00DE6511"/>
    <w:rsid w:val="00DE7081"/>
    <w:rsid w:val="00DE7D5B"/>
    <w:rsid w:val="00DF340E"/>
    <w:rsid w:val="00E00802"/>
    <w:rsid w:val="00E10DA5"/>
    <w:rsid w:val="00E175B8"/>
    <w:rsid w:val="00E20430"/>
    <w:rsid w:val="00E20C9C"/>
    <w:rsid w:val="00E26952"/>
    <w:rsid w:val="00E33265"/>
    <w:rsid w:val="00E342FF"/>
    <w:rsid w:val="00E416A0"/>
    <w:rsid w:val="00E45A1D"/>
    <w:rsid w:val="00E46C4D"/>
    <w:rsid w:val="00E478CB"/>
    <w:rsid w:val="00E50F91"/>
    <w:rsid w:val="00E558A8"/>
    <w:rsid w:val="00E6368B"/>
    <w:rsid w:val="00E64150"/>
    <w:rsid w:val="00E65E1F"/>
    <w:rsid w:val="00E80A8A"/>
    <w:rsid w:val="00E81147"/>
    <w:rsid w:val="00E86332"/>
    <w:rsid w:val="00E931F0"/>
    <w:rsid w:val="00E957E3"/>
    <w:rsid w:val="00EA30E3"/>
    <w:rsid w:val="00EA7188"/>
    <w:rsid w:val="00EB0C52"/>
    <w:rsid w:val="00EB7D44"/>
    <w:rsid w:val="00EF0CFD"/>
    <w:rsid w:val="00EF4A7F"/>
    <w:rsid w:val="00EF59D7"/>
    <w:rsid w:val="00F043FF"/>
    <w:rsid w:val="00F17F08"/>
    <w:rsid w:val="00F22C11"/>
    <w:rsid w:val="00F41670"/>
    <w:rsid w:val="00F571DD"/>
    <w:rsid w:val="00F637BE"/>
    <w:rsid w:val="00F669C1"/>
    <w:rsid w:val="00F66AF3"/>
    <w:rsid w:val="00F94ADD"/>
    <w:rsid w:val="00F96ECD"/>
    <w:rsid w:val="00FA08E6"/>
    <w:rsid w:val="00FA3BF3"/>
    <w:rsid w:val="00FA4344"/>
    <w:rsid w:val="00FC0EF1"/>
    <w:rsid w:val="00FC17C0"/>
    <w:rsid w:val="00FC3806"/>
    <w:rsid w:val="00FC4218"/>
    <w:rsid w:val="00FC5491"/>
    <w:rsid w:val="00FD20C3"/>
    <w:rsid w:val="00FD3FD0"/>
    <w:rsid w:val="00FD4298"/>
    <w:rsid w:val="00FE23B6"/>
    <w:rsid w:val="00FE32DC"/>
    <w:rsid w:val="00FE6310"/>
    <w:rsid w:val="00FE76CE"/>
    <w:rsid w:val="00FE7E69"/>
    <w:rsid w:val="00FF244D"/>
    <w:rsid w:val="0C638839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107</cp:revision>
  <dcterms:created xsi:type="dcterms:W3CDTF">2023-11-30T15:48:00Z</dcterms:created>
  <dcterms:modified xsi:type="dcterms:W3CDTF">2024-03-06T07:50:00Z</dcterms:modified>
</cp:coreProperties>
</file>