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C7C736B" w:rsidR="00241234" w:rsidRPr="00241234" w:rsidRDefault="60DEBD68">
      <w:pPr>
        <w:rPr>
          <w:b/>
          <w:bCs/>
          <w:sz w:val="28"/>
          <w:szCs w:val="28"/>
        </w:rPr>
      </w:pPr>
      <w:r w:rsidRPr="4BBDB1B0">
        <w:rPr>
          <w:b/>
          <w:bCs/>
          <w:sz w:val="28"/>
          <w:szCs w:val="28"/>
        </w:rPr>
        <w:t xml:space="preserve">XVIII Domenica T.O. - </w:t>
      </w:r>
      <w:r w:rsidR="2BAF7C1C" w:rsidRPr="4BBDB1B0">
        <w:rPr>
          <w:b/>
          <w:bCs/>
          <w:sz w:val="28"/>
          <w:szCs w:val="28"/>
        </w:rPr>
        <w:t xml:space="preserve">Trasfigurazione del </w:t>
      </w:r>
      <w:r w:rsidR="003228EF" w:rsidRPr="4BBDB1B0">
        <w:rPr>
          <w:b/>
          <w:bCs/>
          <w:sz w:val="28"/>
          <w:szCs w:val="28"/>
        </w:rPr>
        <w:t>Signore (</w:t>
      </w:r>
      <w:r w:rsidR="3C8365CD" w:rsidRPr="4BBDB1B0">
        <w:rPr>
          <w:b/>
          <w:bCs/>
          <w:sz w:val="28"/>
          <w:szCs w:val="28"/>
        </w:rPr>
        <w:t>An</w:t>
      </w:r>
      <w:r w:rsidR="3A76709A" w:rsidRPr="4BBDB1B0">
        <w:rPr>
          <w:b/>
          <w:bCs/>
          <w:sz w:val="28"/>
          <w:szCs w:val="28"/>
        </w:rPr>
        <w:t>no A)</w:t>
      </w:r>
      <w:r w:rsidR="10360263" w:rsidRPr="4BBDB1B0">
        <w:rPr>
          <w:b/>
          <w:bCs/>
          <w:sz w:val="28"/>
          <w:szCs w:val="28"/>
        </w:rPr>
        <w:t xml:space="preserve"> - </w:t>
      </w:r>
      <w:r w:rsidR="0B4B778B" w:rsidRPr="4BBDB1B0">
        <w:rPr>
          <w:b/>
          <w:bCs/>
          <w:sz w:val="28"/>
          <w:szCs w:val="28"/>
        </w:rPr>
        <w:t>6</w:t>
      </w:r>
      <w:r w:rsidR="53006BED" w:rsidRPr="4BBDB1B0">
        <w:rPr>
          <w:b/>
          <w:bCs/>
          <w:sz w:val="28"/>
          <w:szCs w:val="28"/>
        </w:rPr>
        <w:t xml:space="preserve"> </w:t>
      </w:r>
      <w:r w:rsidR="6D291180" w:rsidRPr="4BBDB1B0">
        <w:rPr>
          <w:b/>
          <w:bCs/>
          <w:sz w:val="28"/>
          <w:szCs w:val="28"/>
        </w:rPr>
        <w:t>Agost</w:t>
      </w:r>
      <w:r w:rsidR="53006BED" w:rsidRPr="4BBDB1B0">
        <w:rPr>
          <w:b/>
          <w:bCs/>
          <w:sz w:val="28"/>
          <w:szCs w:val="28"/>
        </w:rPr>
        <w:t>o</w:t>
      </w:r>
      <w:r w:rsidR="4B0696A9" w:rsidRPr="4BBDB1B0">
        <w:rPr>
          <w:b/>
          <w:bCs/>
          <w:sz w:val="28"/>
          <w:szCs w:val="28"/>
        </w:rPr>
        <w:t xml:space="preserve"> </w:t>
      </w:r>
      <w:r w:rsidR="09110055" w:rsidRPr="4BBDB1B0">
        <w:rPr>
          <w:b/>
          <w:bCs/>
          <w:sz w:val="28"/>
          <w:szCs w:val="28"/>
        </w:rPr>
        <w:t>2023</w:t>
      </w:r>
    </w:p>
    <w:p w14:paraId="25DC274B" w14:textId="6875B7CC" w:rsidR="00241234" w:rsidRPr="00E6368B" w:rsidRDefault="00241234" w:rsidP="7C8A39CA">
      <w:pPr>
        <w:rPr>
          <w:i/>
          <w:iCs/>
        </w:rPr>
      </w:pPr>
      <w:r w:rsidRPr="7C8A39CA">
        <w:rPr>
          <w:i/>
          <w:iCs/>
        </w:rPr>
        <w:t>Vangelo (</w:t>
      </w:r>
      <w:r w:rsidR="0949AF8F" w:rsidRPr="7C8A39CA">
        <w:rPr>
          <w:i/>
          <w:iCs/>
        </w:rPr>
        <w:t xml:space="preserve">Mt </w:t>
      </w:r>
      <w:r w:rsidR="760F6E09" w:rsidRPr="7C8A39CA">
        <w:rPr>
          <w:i/>
          <w:iCs/>
        </w:rPr>
        <w:t>1</w:t>
      </w:r>
      <w:r w:rsidR="0065338E">
        <w:rPr>
          <w:i/>
          <w:iCs/>
        </w:rPr>
        <w:t>7</w:t>
      </w:r>
      <w:r w:rsidR="760F6E09" w:rsidRPr="7C8A39CA">
        <w:rPr>
          <w:i/>
          <w:iCs/>
        </w:rPr>
        <w:t>,</w:t>
      </w:r>
      <w:r w:rsidR="1D5A02DD" w:rsidRPr="7C8A39CA">
        <w:rPr>
          <w:i/>
          <w:iCs/>
        </w:rPr>
        <w:t>1</w:t>
      </w:r>
      <w:r w:rsidR="0065338E">
        <w:rPr>
          <w:i/>
          <w:iCs/>
        </w:rPr>
        <w:t>-9</w:t>
      </w:r>
      <w:r w:rsidRPr="7C8A39CA">
        <w:rPr>
          <w:i/>
          <w:iCs/>
        </w:rPr>
        <w:t>)</w:t>
      </w:r>
    </w:p>
    <w:p w14:paraId="17717C4C" w14:textId="77777777" w:rsidR="00BB6072" w:rsidRDefault="00BB6072" w:rsidP="00BB6072">
      <w:pPr>
        <w:spacing w:after="80"/>
        <w:ind w:firstLine="709"/>
        <w:rPr>
          <w:rFonts w:ascii="Calibri" w:eastAsia="Calibri" w:hAnsi="Calibri" w:cs="Calibri"/>
          <w:b/>
          <w:bCs/>
        </w:rPr>
      </w:pPr>
      <w:r w:rsidRPr="38F5B012">
        <w:rPr>
          <w:rFonts w:ascii="Calibri" w:eastAsia="Calibri" w:hAnsi="Calibri" w:cs="Calibri"/>
          <w:b/>
          <w:bCs/>
        </w:rPr>
        <w:t xml:space="preserve">In quel tempo, Gesù prese con sé Pietro, Giacomo e Giovanni suo fratello e li condusse in disparte, su un alto monte. E fu trasfigurato davanti a loro: il suo volto brillò come il sole e le sue vesti divennero candide come la luce. Ed ecco apparvero loro Mosè ed Elia, che conversavano con lui. Prendendo la parola, Pietro disse a Gesù: «Signore, è bello per noi essere qui! Se vuoi, farò qui tre capanne, una per te, una per Mosè e una per Elia». </w:t>
      </w:r>
    </w:p>
    <w:p w14:paraId="77BA3883" w14:textId="77777777" w:rsidR="00BB6072" w:rsidRDefault="00BB6072" w:rsidP="00BB6072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38F5B012">
        <w:rPr>
          <w:rFonts w:ascii="Calibri" w:eastAsia="Calibri" w:hAnsi="Calibri" w:cs="Calibri"/>
          <w:b/>
          <w:bCs/>
        </w:rPr>
        <w:t>Egli stava ancora parlando, quando una nube luminosa li coprì con la sua ombra. Ed ecco una voce dalla nube che diceva: «Questi è il Figlio mio, l’amato: in lui ho posto il mio compiacimento. Ascoltatelo». All’udire ciò, i discepoli caddero con la faccia a terra e furono presi da grande timore. Ma Gesù si avvicinò, li toccò e disse: «Alzatevi e non temete». Alzando gli occhi non videro nessuno, se non Gesù solo. Mentre scendevano dal monte, Gesù ordinò loro: «Non parlate a nessuno di questa visione, prima che il Figlio dell’uomo non sia risorto dai morti».</w:t>
      </w:r>
    </w:p>
    <w:p w14:paraId="14E34E94" w14:textId="77777777" w:rsidR="0038688A" w:rsidRDefault="0038688A" w:rsidP="0038688A">
      <w:pPr>
        <w:spacing w:after="1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__________</w:t>
      </w:r>
    </w:p>
    <w:p w14:paraId="57BD97F7" w14:textId="1AACBD98" w:rsidR="00B179B6" w:rsidRPr="00D666FD" w:rsidRDefault="00A2747B" w:rsidP="000074A5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coincidenza della festa liturgica </w:t>
      </w:r>
      <w:r w:rsidR="008E5FC5">
        <w:rPr>
          <w:rFonts w:ascii="Calibri" w:eastAsia="Calibri" w:hAnsi="Calibri" w:cs="Calibri"/>
        </w:rPr>
        <w:t xml:space="preserve">della Trasfigurazione del Signore col giorno di domenica, </w:t>
      </w:r>
      <w:r w:rsidR="003C56EA">
        <w:rPr>
          <w:rFonts w:ascii="Calibri" w:eastAsia="Calibri" w:hAnsi="Calibri" w:cs="Calibri"/>
        </w:rPr>
        <w:t xml:space="preserve">ci dà l’occasione </w:t>
      </w:r>
      <w:r w:rsidR="00326898">
        <w:rPr>
          <w:rFonts w:ascii="Calibri" w:eastAsia="Calibri" w:hAnsi="Calibri" w:cs="Calibri"/>
        </w:rPr>
        <w:t xml:space="preserve">di rileggere lo stesso </w:t>
      </w:r>
      <w:r w:rsidR="004867AE">
        <w:rPr>
          <w:rFonts w:ascii="Calibri" w:eastAsia="Calibri" w:hAnsi="Calibri" w:cs="Calibri"/>
        </w:rPr>
        <w:t xml:space="preserve">brano che </w:t>
      </w:r>
      <w:r w:rsidR="00950B63">
        <w:rPr>
          <w:rFonts w:ascii="Calibri" w:eastAsia="Calibri" w:hAnsi="Calibri" w:cs="Calibri"/>
        </w:rPr>
        <w:t>la litu</w:t>
      </w:r>
      <w:r w:rsidR="00F61932">
        <w:rPr>
          <w:rFonts w:ascii="Calibri" w:eastAsia="Calibri" w:hAnsi="Calibri" w:cs="Calibri"/>
        </w:rPr>
        <w:t>r</w:t>
      </w:r>
      <w:r w:rsidR="00950B63">
        <w:rPr>
          <w:rFonts w:ascii="Calibri" w:eastAsia="Calibri" w:hAnsi="Calibri" w:cs="Calibri"/>
        </w:rPr>
        <w:t xml:space="preserve">gia </w:t>
      </w:r>
      <w:r w:rsidR="004867AE">
        <w:rPr>
          <w:rFonts w:ascii="Calibri" w:eastAsia="Calibri" w:hAnsi="Calibri" w:cs="Calibri"/>
        </w:rPr>
        <w:t xml:space="preserve">già </w:t>
      </w:r>
      <w:r w:rsidR="007C74C3">
        <w:rPr>
          <w:rFonts w:ascii="Calibri" w:eastAsia="Calibri" w:hAnsi="Calibri" w:cs="Calibri"/>
        </w:rPr>
        <w:t>ci aveva proposto</w:t>
      </w:r>
      <w:r w:rsidR="005468D0">
        <w:rPr>
          <w:rFonts w:ascii="Calibri" w:eastAsia="Calibri" w:hAnsi="Calibri" w:cs="Calibri"/>
        </w:rPr>
        <w:t xml:space="preserve"> </w:t>
      </w:r>
      <w:r w:rsidR="00F61932">
        <w:rPr>
          <w:rFonts w:ascii="Calibri" w:eastAsia="Calibri" w:hAnsi="Calibri" w:cs="Calibri"/>
        </w:rPr>
        <w:t>nel</w:t>
      </w:r>
      <w:r w:rsidR="005468D0">
        <w:rPr>
          <w:rFonts w:ascii="Calibri" w:eastAsia="Calibri" w:hAnsi="Calibri" w:cs="Calibri"/>
        </w:rPr>
        <w:t>la II Domenica di Quaresima.</w:t>
      </w:r>
    </w:p>
    <w:p w14:paraId="790BF18F" w14:textId="5DB80DB9" w:rsidR="00517372" w:rsidRDefault="009D23D0" w:rsidP="000074A5">
      <w:pPr>
        <w:spacing w:after="80"/>
        <w:rPr>
          <w:rFonts w:ascii="Calibri" w:eastAsia="Calibri" w:hAnsi="Calibri" w:cs="Calibri"/>
        </w:rPr>
      </w:pPr>
      <w:r w:rsidRPr="009D23D0">
        <w:rPr>
          <w:rFonts w:ascii="Calibri" w:eastAsia="Calibri" w:hAnsi="Calibri" w:cs="Calibri"/>
        </w:rPr>
        <w:t>In questo caso</w:t>
      </w:r>
      <w:r>
        <w:rPr>
          <w:rFonts w:ascii="Calibri" w:eastAsia="Calibri" w:hAnsi="Calibri" w:cs="Calibri"/>
        </w:rPr>
        <w:t>,</w:t>
      </w:r>
      <w:r w:rsidRPr="009D23D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ovviamente, il testo di Matteo si colloca in un percorso diverso da quello quaresimale</w:t>
      </w:r>
      <w:r w:rsidR="00660F81">
        <w:rPr>
          <w:rFonts w:ascii="Calibri" w:eastAsia="Calibri" w:hAnsi="Calibri" w:cs="Calibri"/>
        </w:rPr>
        <w:t xml:space="preserve">, dato che la liturgia di questa parte del Tempo Ordinario </w:t>
      </w:r>
      <w:r w:rsidR="00066CBA">
        <w:rPr>
          <w:rFonts w:ascii="Calibri" w:eastAsia="Calibri" w:hAnsi="Calibri" w:cs="Calibri"/>
        </w:rPr>
        <w:t xml:space="preserve">ha appena </w:t>
      </w:r>
      <w:r w:rsidR="009E4488">
        <w:rPr>
          <w:rFonts w:ascii="Calibri" w:eastAsia="Calibri" w:hAnsi="Calibri" w:cs="Calibri"/>
        </w:rPr>
        <w:t>concluso</w:t>
      </w:r>
      <w:r w:rsidR="00657AB6">
        <w:rPr>
          <w:rFonts w:ascii="Calibri" w:eastAsia="Calibri" w:hAnsi="Calibri" w:cs="Calibri"/>
        </w:rPr>
        <w:t xml:space="preserve"> il “Discorso i</w:t>
      </w:r>
      <w:r w:rsidR="001A2451">
        <w:rPr>
          <w:rFonts w:ascii="Calibri" w:eastAsia="Calibri" w:hAnsi="Calibri" w:cs="Calibri"/>
        </w:rPr>
        <w:t>n parabole”</w:t>
      </w:r>
      <w:r w:rsidR="009E4488">
        <w:rPr>
          <w:rFonts w:ascii="Calibri" w:eastAsia="Calibri" w:hAnsi="Calibri" w:cs="Calibri"/>
        </w:rPr>
        <w:t>,</w:t>
      </w:r>
      <w:r w:rsidR="001A2451">
        <w:rPr>
          <w:rFonts w:ascii="Calibri" w:eastAsia="Calibri" w:hAnsi="Calibri" w:cs="Calibri"/>
        </w:rPr>
        <w:t xml:space="preserve"> e</w:t>
      </w:r>
      <w:r w:rsidR="009E4488">
        <w:rPr>
          <w:rFonts w:ascii="Calibri" w:eastAsia="Calibri" w:hAnsi="Calibri" w:cs="Calibri"/>
        </w:rPr>
        <w:t xml:space="preserve"> giunge opportuno</w:t>
      </w:r>
      <w:r w:rsidR="00823C2F">
        <w:rPr>
          <w:rFonts w:ascii="Calibri" w:eastAsia="Calibri" w:hAnsi="Calibri" w:cs="Calibri"/>
        </w:rPr>
        <w:t xml:space="preserve"> per far risaltare l’autorità di Gesù </w:t>
      </w:r>
      <w:r w:rsidR="00BE600A">
        <w:rPr>
          <w:rFonts w:ascii="Calibri" w:eastAsia="Calibri" w:hAnsi="Calibri" w:cs="Calibri"/>
        </w:rPr>
        <w:t>nella proclamazione dei misteri del Regno</w:t>
      </w:r>
      <w:r w:rsidR="007279C2" w:rsidRPr="009D23D0">
        <w:rPr>
          <w:rFonts w:ascii="Calibri" w:eastAsia="Calibri" w:hAnsi="Calibri" w:cs="Calibri"/>
        </w:rPr>
        <w:t>.</w:t>
      </w:r>
    </w:p>
    <w:p w14:paraId="2AF3CA7A" w14:textId="701DB387" w:rsidR="00BE600A" w:rsidRDefault="003C32C1" w:rsidP="000074A5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leggere </w:t>
      </w:r>
      <w:r w:rsidR="00C15075">
        <w:rPr>
          <w:rFonts w:ascii="Calibri" w:eastAsia="Calibri" w:hAnsi="Calibri" w:cs="Calibri"/>
        </w:rPr>
        <w:t>questo brano i</w:t>
      </w:r>
      <w:r w:rsidR="00866E52">
        <w:rPr>
          <w:rFonts w:ascii="Calibri" w:eastAsia="Calibri" w:hAnsi="Calibri" w:cs="Calibri"/>
        </w:rPr>
        <w:t xml:space="preserve">n </w:t>
      </w:r>
      <w:r w:rsidR="00C15075">
        <w:rPr>
          <w:rFonts w:ascii="Calibri" w:eastAsia="Calibri" w:hAnsi="Calibri" w:cs="Calibri"/>
        </w:rPr>
        <w:t xml:space="preserve">tale </w:t>
      </w:r>
      <w:r w:rsidR="00866E52">
        <w:rPr>
          <w:rFonts w:ascii="Calibri" w:eastAsia="Calibri" w:hAnsi="Calibri" w:cs="Calibri"/>
        </w:rPr>
        <w:t>ottica</w:t>
      </w:r>
      <w:r w:rsidR="00C15075">
        <w:rPr>
          <w:rFonts w:ascii="Calibri" w:eastAsia="Calibri" w:hAnsi="Calibri" w:cs="Calibri"/>
        </w:rPr>
        <w:t>,</w:t>
      </w:r>
      <w:r w:rsidR="00866E52">
        <w:rPr>
          <w:rFonts w:ascii="Calibri" w:eastAsia="Calibri" w:hAnsi="Calibri" w:cs="Calibri"/>
        </w:rPr>
        <w:t xml:space="preserve"> diventano fondamentali </w:t>
      </w:r>
      <w:r w:rsidR="00F57B2F">
        <w:rPr>
          <w:rFonts w:ascii="Calibri" w:eastAsia="Calibri" w:hAnsi="Calibri" w:cs="Calibri"/>
        </w:rPr>
        <w:t>i versetti centrali del brano di Matteo.</w:t>
      </w:r>
    </w:p>
    <w:p w14:paraId="1BCE61B3" w14:textId="65D93003" w:rsidR="00F57B2F" w:rsidRDefault="00185AE4" w:rsidP="000074A5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</w:t>
      </w:r>
      <w:r w:rsidR="00A55FE0">
        <w:rPr>
          <w:rFonts w:ascii="Calibri" w:eastAsia="Calibri" w:hAnsi="Calibri" w:cs="Calibri"/>
        </w:rPr>
        <w:t xml:space="preserve"> primo</w:t>
      </w:r>
      <w:r w:rsidR="001D7F77">
        <w:rPr>
          <w:rFonts w:ascii="Calibri" w:eastAsia="Calibri" w:hAnsi="Calibri" w:cs="Calibri"/>
        </w:rPr>
        <w:t xml:space="preserve">, la Voce del Padre, che </w:t>
      </w:r>
      <w:r w:rsidR="004F4E89">
        <w:rPr>
          <w:rFonts w:ascii="Calibri" w:eastAsia="Calibri" w:hAnsi="Calibri" w:cs="Calibri"/>
        </w:rPr>
        <w:t>i discepoli</w:t>
      </w:r>
      <w:r w:rsidR="001D7F77">
        <w:rPr>
          <w:rFonts w:ascii="Calibri" w:eastAsia="Calibri" w:hAnsi="Calibri" w:cs="Calibri"/>
        </w:rPr>
        <w:t xml:space="preserve"> od</w:t>
      </w:r>
      <w:r w:rsidR="004F4E89">
        <w:rPr>
          <w:rFonts w:ascii="Calibri" w:eastAsia="Calibri" w:hAnsi="Calibri" w:cs="Calibri"/>
        </w:rPr>
        <w:t>ono</w:t>
      </w:r>
      <w:r w:rsidR="001D7F77">
        <w:rPr>
          <w:rFonts w:ascii="Calibri" w:eastAsia="Calibri" w:hAnsi="Calibri" w:cs="Calibri"/>
        </w:rPr>
        <w:t xml:space="preserve"> nell’ombra</w:t>
      </w:r>
      <w:r w:rsidR="004F4E89">
        <w:rPr>
          <w:rFonts w:ascii="Calibri" w:eastAsia="Calibri" w:hAnsi="Calibri" w:cs="Calibri"/>
        </w:rPr>
        <w:t xml:space="preserve"> della nube luminosa, conferma che tutto ciò che </w:t>
      </w:r>
      <w:r w:rsidR="00F61A6A">
        <w:rPr>
          <w:rFonts w:ascii="Calibri" w:eastAsia="Calibri" w:hAnsi="Calibri" w:cs="Calibri"/>
        </w:rPr>
        <w:t xml:space="preserve">Gesù ha detto a loro (quindi anche le parabole che </w:t>
      </w:r>
      <w:r w:rsidR="00E74EFF">
        <w:rPr>
          <w:rFonts w:ascii="Calibri" w:eastAsia="Calibri" w:hAnsi="Calibri" w:cs="Calibri"/>
        </w:rPr>
        <w:t xml:space="preserve">noi stessi abbiamo assaporato nelle scorse domeniche) deve essere ascoltato e </w:t>
      </w:r>
      <w:r w:rsidR="009648FC">
        <w:rPr>
          <w:rFonts w:ascii="Calibri" w:eastAsia="Calibri" w:hAnsi="Calibri" w:cs="Calibri"/>
        </w:rPr>
        <w:t>accolto come Parola di Dio. Questa affermazione del Padre</w:t>
      </w:r>
      <w:r w:rsidR="004D6126">
        <w:rPr>
          <w:rFonts w:ascii="Calibri" w:eastAsia="Calibri" w:hAnsi="Calibri" w:cs="Calibri"/>
        </w:rPr>
        <w:t xml:space="preserve"> conferma anche, indirettamente, le parole dette da Gesù subito prima del</w:t>
      </w:r>
      <w:r w:rsidR="00290EEA">
        <w:rPr>
          <w:rFonts w:ascii="Calibri" w:eastAsia="Calibri" w:hAnsi="Calibri" w:cs="Calibri"/>
        </w:rPr>
        <w:t xml:space="preserve"> “Discorso in parabole” quando nella Sua preghiera di lode al Padre, lo ringrazia di aver scelto di rivelare i misteri del Regno ai “piccoli” e non ai “sapienti”</w:t>
      </w:r>
      <w:r w:rsidR="00FC3B1F">
        <w:rPr>
          <w:rFonts w:ascii="Calibri" w:eastAsia="Calibri" w:hAnsi="Calibri" w:cs="Calibri"/>
        </w:rPr>
        <w:t xml:space="preserve"> e ai “dotti”.</w:t>
      </w:r>
    </w:p>
    <w:p w14:paraId="46106E88" w14:textId="5BDFBA14" w:rsidR="00FC3B1F" w:rsidRDefault="00055364" w:rsidP="000074A5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Nel</w:t>
      </w:r>
      <w:r w:rsidR="00353CC3">
        <w:rPr>
          <w:rFonts w:ascii="Calibri" w:eastAsia="Calibri" w:hAnsi="Calibri" w:cs="Calibri"/>
        </w:rPr>
        <w:t xml:space="preserve"> secondo</w:t>
      </w:r>
      <w:r w:rsidR="00D074FA">
        <w:rPr>
          <w:rFonts w:ascii="Calibri" w:eastAsia="Calibri" w:hAnsi="Calibri" w:cs="Calibri"/>
        </w:rPr>
        <w:t xml:space="preserve"> versetto, invece</w:t>
      </w:r>
      <w:r w:rsidR="00353CC3">
        <w:rPr>
          <w:rFonts w:ascii="Calibri" w:eastAsia="Calibri" w:hAnsi="Calibri" w:cs="Calibri"/>
        </w:rPr>
        <w:t>, è</w:t>
      </w:r>
      <w:r w:rsidR="00D074FA">
        <w:rPr>
          <w:rFonts w:ascii="Calibri" w:eastAsia="Calibri" w:hAnsi="Calibri" w:cs="Calibri"/>
        </w:rPr>
        <w:t xml:space="preserve"> da </w:t>
      </w:r>
      <w:r w:rsidR="00E66A53">
        <w:rPr>
          <w:rFonts w:ascii="Calibri" w:eastAsia="Calibri" w:hAnsi="Calibri" w:cs="Calibri"/>
        </w:rPr>
        <w:t>notare</w:t>
      </w:r>
      <w:r w:rsidR="00353CC3">
        <w:rPr>
          <w:rFonts w:ascii="Calibri" w:eastAsia="Calibri" w:hAnsi="Calibri" w:cs="Calibri"/>
        </w:rPr>
        <w:t xml:space="preserve"> </w:t>
      </w:r>
      <w:r w:rsidR="00346B97">
        <w:rPr>
          <w:rFonts w:ascii="Calibri" w:eastAsia="Calibri" w:hAnsi="Calibri" w:cs="Calibri"/>
        </w:rPr>
        <w:t>l</w:t>
      </w:r>
      <w:r w:rsidR="00494835">
        <w:rPr>
          <w:rFonts w:ascii="Calibri" w:eastAsia="Calibri" w:hAnsi="Calibri" w:cs="Calibri"/>
        </w:rPr>
        <w:t xml:space="preserve">a </w:t>
      </w:r>
      <w:r w:rsidR="00144865">
        <w:rPr>
          <w:rFonts w:ascii="Calibri" w:eastAsia="Calibri" w:hAnsi="Calibri" w:cs="Calibri"/>
        </w:rPr>
        <w:t xml:space="preserve">strana </w:t>
      </w:r>
      <w:r w:rsidR="00346B97">
        <w:rPr>
          <w:rFonts w:ascii="Calibri" w:eastAsia="Calibri" w:hAnsi="Calibri" w:cs="Calibri"/>
        </w:rPr>
        <w:t xml:space="preserve">offerta che </w:t>
      </w:r>
      <w:r w:rsidR="00126C71">
        <w:rPr>
          <w:rFonts w:ascii="Calibri" w:eastAsia="Calibri" w:hAnsi="Calibri" w:cs="Calibri"/>
        </w:rPr>
        <w:t>Pietro</w:t>
      </w:r>
      <w:r w:rsidR="00346B97">
        <w:rPr>
          <w:rFonts w:ascii="Calibri" w:eastAsia="Calibri" w:hAnsi="Calibri" w:cs="Calibri"/>
        </w:rPr>
        <w:t xml:space="preserve"> fa a Gesù di costruire tre capanne, </w:t>
      </w:r>
      <w:r w:rsidR="00E66A53">
        <w:rPr>
          <w:rFonts w:ascii="Calibri" w:eastAsia="Calibri" w:hAnsi="Calibri" w:cs="Calibri"/>
        </w:rPr>
        <w:t xml:space="preserve">una </w:t>
      </w:r>
      <w:r w:rsidR="00346B97">
        <w:rPr>
          <w:rFonts w:ascii="Calibri" w:eastAsia="Calibri" w:hAnsi="Calibri" w:cs="Calibri"/>
        </w:rPr>
        <w:t>per Lui</w:t>
      </w:r>
      <w:r w:rsidR="00E66A53">
        <w:rPr>
          <w:rFonts w:ascii="Calibri" w:eastAsia="Calibri" w:hAnsi="Calibri" w:cs="Calibri"/>
        </w:rPr>
        <w:t xml:space="preserve"> e una ciascuno per</w:t>
      </w:r>
      <w:r w:rsidR="002B3494">
        <w:rPr>
          <w:rFonts w:ascii="Calibri" w:eastAsia="Calibri" w:hAnsi="Calibri" w:cs="Calibri"/>
        </w:rPr>
        <w:t xml:space="preserve"> Mosè ed Elia. Questa proposta</w:t>
      </w:r>
      <w:r w:rsidR="00F1050E" w:rsidRPr="00F1050E">
        <w:rPr>
          <w:rFonts w:ascii="Calibri" w:eastAsia="Calibri" w:hAnsi="Calibri" w:cs="Calibri"/>
        </w:rPr>
        <w:t xml:space="preserve"> </w:t>
      </w:r>
      <w:r w:rsidR="00F1050E">
        <w:rPr>
          <w:rFonts w:ascii="Calibri" w:eastAsia="Calibri" w:hAnsi="Calibri" w:cs="Calibri"/>
        </w:rPr>
        <w:t>di Pietro</w:t>
      </w:r>
      <w:r w:rsidR="002B3494">
        <w:rPr>
          <w:rFonts w:ascii="Calibri" w:eastAsia="Calibri" w:hAnsi="Calibri" w:cs="Calibri"/>
        </w:rPr>
        <w:t xml:space="preserve">, apparentemente </w:t>
      </w:r>
      <w:r w:rsidR="00144865">
        <w:rPr>
          <w:rFonts w:ascii="Calibri" w:eastAsia="Calibri" w:hAnsi="Calibri" w:cs="Calibri"/>
        </w:rPr>
        <w:t>curiosa</w:t>
      </w:r>
      <w:r w:rsidR="002B3494">
        <w:rPr>
          <w:rFonts w:ascii="Calibri" w:eastAsia="Calibri" w:hAnsi="Calibri" w:cs="Calibri"/>
        </w:rPr>
        <w:t xml:space="preserve">, </w:t>
      </w:r>
      <w:r w:rsidR="00995869">
        <w:rPr>
          <w:rFonts w:ascii="Calibri" w:eastAsia="Calibri" w:hAnsi="Calibri" w:cs="Calibri"/>
        </w:rPr>
        <w:t>sottintende</w:t>
      </w:r>
      <w:r w:rsidR="00494835">
        <w:rPr>
          <w:rFonts w:ascii="Calibri" w:eastAsia="Calibri" w:hAnsi="Calibri" w:cs="Calibri"/>
        </w:rPr>
        <w:t xml:space="preserve"> </w:t>
      </w:r>
      <w:r w:rsidR="00125749">
        <w:rPr>
          <w:rFonts w:ascii="Calibri" w:eastAsia="Calibri" w:hAnsi="Calibri" w:cs="Calibri"/>
        </w:rPr>
        <w:t>la</w:t>
      </w:r>
      <w:r w:rsidR="00494835">
        <w:rPr>
          <w:rFonts w:ascii="Calibri" w:eastAsia="Calibri" w:hAnsi="Calibri" w:cs="Calibri"/>
        </w:rPr>
        <w:t xml:space="preserve"> volontà da parte </w:t>
      </w:r>
      <w:r w:rsidR="009B75C7">
        <w:rPr>
          <w:rFonts w:ascii="Calibri" w:eastAsia="Calibri" w:hAnsi="Calibri" w:cs="Calibri"/>
        </w:rPr>
        <w:t xml:space="preserve">dei discepoli di non tornare alla loro vita normale: in quel momento Pietro, Giacomo e Giovanni </w:t>
      </w:r>
      <w:r w:rsidR="001A5408">
        <w:rPr>
          <w:rFonts w:ascii="Calibri" w:eastAsia="Calibri" w:hAnsi="Calibri" w:cs="Calibri"/>
        </w:rPr>
        <w:t>capiscono che stanno assistendo al compimento di tutte le promesse dell’Antica Alleanza</w:t>
      </w:r>
      <w:r w:rsidR="009E2ADD">
        <w:rPr>
          <w:rFonts w:ascii="Calibri" w:eastAsia="Calibri" w:hAnsi="Calibri" w:cs="Calibri"/>
        </w:rPr>
        <w:t xml:space="preserve"> e, </w:t>
      </w:r>
      <w:r w:rsidR="00C10E2B">
        <w:rPr>
          <w:rFonts w:ascii="Calibri" w:eastAsia="Calibri" w:hAnsi="Calibri" w:cs="Calibri"/>
        </w:rPr>
        <w:t>in più</w:t>
      </w:r>
      <w:r w:rsidR="009E2ADD">
        <w:rPr>
          <w:rFonts w:ascii="Calibri" w:eastAsia="Calibri" w:hAnsi="Calibri" w:cs="Calibri"/>
        </w:rPr>
        <w:t>,</w:t>
      </w:r>
      <w:r w:rsidR="001A5408">
        <w:rPr>
          <w:rFonts w:ascii="Calibri" w:eastAsia="Calibri" w:hAnsi="Calibri" w:cs="Calibri"/>
        </w:rPr>
        <w:t xml:space="preserve"> hanno la conferma definitiva che </w:t>
      </w:r>
      <w:r w:rsidR="00C87FFC">
        <w:rPr>
          <w:rFonts w:ascii="Calibri" w:eastAsia="Calibri" w:hAnsi="Calibri" w:cs="Calibri"/>
        </w:rPr>
        <w:t>Gesù è il Messia atteso e</w:t>
      </w:r>
      <w:r w:rsidR="00FC3CFC">
        <w:rPr>
          <w:rFonts w:ascii="Calibri" w:eastAsia="Calibri" w:hAnsi="Calibri" w:cs="Calibri"/>
        </w:rPr>
        <w:t>, pertanto,</w:t>
      </w:r>
      <w:r w:rsidR="00C87FFC">
        <w:rPr>
          <w:rFonts w:ascii="Calibri" w:eastAsia="Calibri" w:hAnsi="Calibri" w:cs="Calibri"/>
        </w:rPr>
        <w:t xml:space="preserve"> non vogliono </w:t>
      </w:r>
      <w:r w:rsidR="00E851EE">
        <w:rPr>
          <w:rFonts w:ascii="Calibri" w:eastAsia="Calibri" w:hAnsi="Calibri" w:cs="Calibri"/>
        </w:rPr>
        <w:t>porre fine al momento meraviglioso che stanno vivendo</w:t>
      </w:r>
      <w:r w:rsidR="000C4A9C">
        <w:rPr>
          <w:rFonts w:ascii="Calibri" w:eastAsia="Calibri" w:hAnsi="Calibri" w:cs="Calibri"/>
        </w:rPr>
        <w:t>. In questo modo</w:t>
      </w:r>
      <w:r w:rsidR="00E42746">
        <w:rPr>
          <w:rFonts w:ascii="Calibri" w:eastAsia="Calibri" w:hAnsi="Calibri" w:cs="Calibri"/>
        </w:rPr>
        <w:t>,</w:t>
      </w:r>
      <w:r w:rsidR="000C4A9C">
        <w:rPr>
          <w:rFonts w:ascii="Calibri" w:eastAsia="Calibri" w:hAnsi="Calibri" w:cs="Calibri"/>
        </w:rPr>
        <w:t xml:space="preserve"> </w:t>
      </w:r>
      <w:r w:rsidR="00007C11">
        <w:rPr>
          <w:rFonts w:ascii="Calibri" w:eastAsia="Calibri" w:hAnsi="Calibri" w:cs="Calibri"/>
        </w:rPr>
        <w:t>inoltre</w:t>
      </w:r>
      <w:r w:rsidR="00007C11">
        <w:rPr>
          <w:rFonts w:ascii="Calibri" w:eastAsia="Calibri" w:hAnsi="Calibri" w:cs="Calibri"/>
        </w:rPr>
        <w:t xml:space="preserve">, </w:t>
      </w:r>
      <w:r w:rsidR="000C4A9C">
        <w:rPr>
          <w:rFonts w:ascii="Calibri" w:eastAsia="Calibri" w:hAnsi="Calibri" w:cs="Calibri"/>
        </w:rPr>
        <w:t xml:space="preserve">Pietro </w:t>
      </w:r>
      <w:r w:rsidR="00B02AE8">
        <w:rPr>
          <w:rFonts w:ascii="Calibri" w:eastAsia="Calibri" w:hAnsi="Calibri" w:cs="Calibri"/>
        </w:rPr>
        <w:t>mette in pratica</w:t>
      </w:r>
      <w:r w:rsidR="000C4A9C">
        <w:rPr>
          <w:rFonts w:ascii="Calibri" w:eastAsia="Calibri" w:hAnsi="Calibri" w:cs="Calibri"/>
        </w:rPr>
        <w:t xml:space="preserve"> ciò che Gesù aveva detto parlando del Regno come di un “tesoro nel campo”</w:t>
      </w:r>
      <w:r w:rsidR="00E42746">
        <w:rPr>
          <w:rFonts w:ascii="Calibri" w:eastAsia="Calibri" w:hAnsi="Calibri" w:cs="Calibri"/>
        </w:rPr>
        <w:t>,</w:t>
      </w:r>
      <w:r w:rsidR="000C4A9C">
        <w:rPr>
          <w:rFonts w:ascii="Calibri" w:eastAsia="Calibri" w:hAnsi="Calibri" w:cs="Calibri"/>
        </w:rPr>
        <w:t xml:space="preserve"> </w:t>
      </w:r>
      <w:r w:rsidR="00C80E05">
        <w:rPr>
          <w:rFonts w:ascii="Calibri" w:eastAsia="Calibri" w:hAnsi="Calibri" w:cs="Calibri"/>
        </w:rPr>
        <w:t>per i</w:t>
      </w:r>
      <w:r w:rsidR="00E42746">
        <w:rPr>
          <w:rFonts w:ascii="Calibri" w:eastAsia="Calibri" w:hAnsi="Calibri" w:cs="Calibri"/>
        </w:rPr>
        <w:t>l</w:t>
      </w:r>
      <w:r w:rsidR="00C80E05">
        <w:rPr>
          <w:rFonts w:ascii="Calibri" w:eastAsia="Calibri" w:hAnsi="Calibri" w:cs="Calibri"/>
        </w:rPr>
        <w:t xml:space="preserve"> qual</w:t>
      </w:r>
      <w:r w:rsidR="00E42746">
        <w:rPr>
          <w:rFonts w:ascii="Calibri" w:eastAsia="Calibri" w:hAnsi="Calibri" w:cs="Calibri"/>
        </w:rPr>
        <w:t>e</w:t>
      </w:r>
      <w:r w:rsidR="00C80E05">
        <w:rPr>
          <w:rFonts w:ascii="Calibri" w:eastAsia="Calibri" w:hAnsi="Calibri" w:cs="Calibri"/>
        </w:rPr>
        <w:t>, chi l</w:t>
      </w:r>
      <w:r w:rsidR="00E42746">
        <w:rPr>
          <w:rFonts w:ascii="Calibri" w:eastAsia="Calibri" w:hAnsi="Calibri" w:cs="Calibri"/>
        </w:rPr>
        <w:t>o</w:t>
      </w:r>
      <w:r w:rsidR="00C80E05">
        <w:rPr>
          <w:rFonts w:ascii="Calibri" w:eastAsia="Calibri" w:hAnsi="Calibri" w:cs="Calibri"/>
        </w:rPr>
        <w:t xml:space="preserve"> trova, è disposto a rinunciare a tutto, pur di poterl</w:t>
      </w:r>
      <w:r w:rsidR="005A6DF3">
        <w:rPr>
          <w:rFonts w:ascii="Calibri" w:eastAsia="Calibri" w:hAnsi="Calibri" w:cs="Calibri"/>
        </w:rPr>
        <w:t>o</w:t>
      </w:r>
      <w:r w:rsidR="001A3B43">
        <w:rPr>
          <w:rFonts w:ascii="Calibri" w:eastAsia="Calibri" w:hAnsi="Calibri" w:cs="Calibri"/>
        </w:rPr>
        <w:t xml:space="preserve"> avere e conservare.</w:t>
      </w:r>
    </w:p>
    <w:p w14:paraId="03C45A3B" w14:textId="1DE68D1C" w:rsidR="001A3B43" w:rsidRPr="009D23D0" w:rsidRDefault="00BD112C" w:rsidP="000074A5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1A3B43">
        <w:rPr>
          <w:rFonts w:ascii="Calibri" w:eastAsia="Calibri" w:hAnsi="Calibri" w:cs="Calibri"/>
        </w:rPr>
        <w:t>oi</w:t>
      </w:r>
      <w:r w:rsidR="005E667F">
        <w:rPr>
          <w:rFonts w:ascii="Calibri" w:eastAsia="Calibri" w:hAnsi="Calibri" w:cs="Calibri"/>
        </w:rPr>
        <w:t>,</w:t>
      </w:r>
      <w:r w:rsidR="007A4224" w:rsidRPr="007A4224">
        <w:rPr>
          <w:rFonts w:ascii="Calibri" w:eastAsia="Calibri" w:hAnsi="Calibri" w:cs="Calibri"/>
        </w:rPr>
        <w:t xml:space="preserve"> </w:t>
      </w:r>
      <w:r w:rsidR="007A4224">
        <w:rPr>
          <w:rFonts w:ascii="Calibri" w:eastAsia="Calibri" w:hAnsi="Calibri" w:cs="Calibri"/>
        </w:rPr>
        <w:t>oggi</w:t>
      </w:r>
      <w:r w:rsidR="001A3B43">
        <w:rPr>
          <w:rFonts w:ascii="Calibri" w:eastAsia="Calibri" w:hAnsi="Calibri" w:cs="Calibri"/>
        </w:rPr>
        <w:t xml:space="preserve">, come Pietro, Giacomo e Giovanni, </w:t>
      </w:r>
      <w:r w:rsidR="005A6DF3">
        <w:rPr>
          <w:rFonts w:ascii="Calibri" w:eastAsia="Calibri" w:hAnsi="Calibri" w:cs="Calibri"/>
        </w:rPr>
        <w:t>possiamo</w:t>
      </w:r>
      <w:r w:rsidR="005A6DF3">
        <w:rPr>
          <w:rFonts w:ascii="Calibri" w:eastAsia="Calibri" w:hAnsi="Calibri" w:cs="Calibri"/>
        </w:rPr>
        <w:t xml:space="preserve"> </w:t>
      </w:r>
      <w:r w:rsidR="001A3B43">
        <w:rPr>
          <w:rFonts w:ascii="Calibri" w:eastAsia="Calibri" w:hAnsi="Calibri" w:cs="Calibri"/>
        </w:rPr>
        <w:t>godere di quest</w:t>
      </w:r>
      <w:r w:rsidR="00264141">
        <w:rPr>
          <w:rFonts w:ascii="Calibri" w:eastAsia="Calibri" w:hAnsi="Calibri" w:cs="Calibri"/>
        </w:rPr>
        <w:t>o</w:t>
      </w:r>
      <w:r w:rsidR="009E50D7">
        <w:rPr>
          <w:rFonts w:ascii="Calibri" w:eastAsia="Calibri" w:hAnsi="Calibri" w:cs="Calibri"/>
        </w:rPr>
        <w:t xml:space="preserve"> tesor</w:t>
      </w:r>
      <w:r w:rsidR="00264141">
        <w:rPr>
          <w:rFonts w:ascii="Calibri" w:eastAsia="Calibri" w:hAnsi="Calibri" w:cs="Calibri"/>
        </w:rPr>
        <w:t>o</w:t>
      </w:r>
      <w:r w:rsidR="009E50D7">
        <w:rPr>
          <w:rFonts w:ascii="Calibri" w:eastAsia="Calibri" w:hAnsi="Calibri" w:cs="Calibri"/>
        </w:rPr>
        <w:t xml:space="preserve">, </w:t>
      </w:r>
      <w:r w:rsidR="00E45290">
        <w:rPr>
          <w:rFonts w:ascii="Calibri" w:eastAsia="Calibri" w:hAnsi="Calibri" w:cs="Calibri"/>
        </w:rPr>
        <w:t>perché</w:t>
      </w:r>
      <w:r w:rsidR="009E50D7">
        <w:rPr>
          <w:rFonts w:ascii="Calibri" w:eastAsia="Calibri" w:hAnsi="Calibri" w:cs="Calibri"/>
        </w:rPr>
        <w:t xml:space="preserve"> Gesù c</w:t>
      </w:r>
      <w:r w:rsidR="00E45290">
        <w:rPr>
          <w:rFonts w:ascii="Calibri" w:eastAsia="Calibri" w:hAnsi="Calibri" w:cs="Calibri"/>
        </w:rPr>
        <w:t>e l</w:t>
      </w:r>
      <w:r w:rsidR="00CF1D06">
        <w:rPr>
          <w:rFonts w:ascii="Calibri" w:eastAsia="Calibri" w:hAnsi="Calibri" w:cs="Calibri"/>
        </w:rPr>
        <w:t>’</w:t>
      </w:r>
      <w:r w:rsidR="009E50D7">
        <w:rPr>
          <w:rFonts w:ascii="Calibri" w:eastAsia="Calibri" w:hAnsi="Calibri" w:cs="Calibri"/>
        </w:rPr>
        <w:t xml:space="preserve">ha </w:t>
      </w:r>
      <w:r w:rsidR="00E45290">
        <w:rPr>
          <w:rFonts w:ascii="Calibri" w:eastAsia="Calibri" w:hAnsi="Calibri" w:cs="Calibri"/>
        </w:rPr>
        <w:t xml:space="preserve">donato </w:t>
      </w:r>
      <w:r w:rsidR="009E50D7">
        <w:rPr>
          <w:rFonts w:ascii="Calibri" w:eastAsia="Calibri" w:hAnsi="Calibri" w:cs="Calibri"/>
        </w:rPr>
        <w:t xml:space="preserve">con la sua Morte e Risurrezione, come Lui stesso </w:t>
      </w:r>
      <w:r w:rsidR="00EF2241">
        <w:rPr>
          <w:rFonts w:ascii="Calibri" w:eastAsia="Calibri" w:hAnsi="Calibri" w:cs="Calibri"/>
        </w:rPr>
        <w:t xml:space="preserve">ci </w:t>
      </w:r>
      <w:r w:rsidR="009E50D7">
        <w:rPr>
          <w:rFonts w:ascii="Calibri" w:eastAsia="Calibri" w:hAnsi="Calibri" w:cs="Calibri"/>
        </w:rPr>
        <w:t xml:space="preserve">conferma nell’ultimo versetto del </w:t>
      </w:r>
      <w:r w:rsidR="000622C7">
        <w:rPr>
          <w:rFonts w:ascii="Calibri" w:eastAsia="Calibri" w:hAnsi="Calibri" w:cs="Calibri"/>
        </w:rPr>
        <w:t>testo evangelico</w:t>
      </w:r>
      <w:r w:rsidR="00A62BFA">
        <w:rPr>
          <w:rFonts w:ascii="Calibri" w:eastAsia="Calibri" w:hAnsi="Calibri" w:cs="Calibri"/>
        </w:rPr>
        <w:t>.</w:t>
      </w:r>
    </w:p>
    <w:p w14:paraId="5EBE0991" w14:textId="77777777" w:rsidR="002A1C81" w:rsidRDefault="002A1C81" w:rsidP="002A1C81">
      <w:pPr>
        <w:spacing w:after="1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__________</w:t>
      </w:r>
    </w:p>
    <w:p w14:paraId="13F6495F" w14:textId="18E7AF73" w:rsidR="00241234" w:rsidRPr="002B172E" w:rsidRDefault="00142893" w:rsidP="002B172E">
      <w:pPr>
        <w:spacing w:after="1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i/>
          <w:iCs/>
        </w:rPr>
        <w:t xml:space="preserve">Di fronte </w:t>
      </w:r>
      <w:r w:rsidR="000F5AE6">
        <w:rPr>
          <w:rFonts w:ascii="Calibri" w:eastAsia="Calibri" w:hAnsi="Calibri" w:cs="Calibri"/>
          <w:i/>
          <w:iCs/>
        </w:rPr>
        <w:t>alla voce del Padre, che</w:t>
      </w:r>
      <w:r w:rsidR="00DD1C6C">
        <w:rPr>
          <w:rFonts w:ascii="Calibri" w:eastAsia="Calibri" w:hAnsi="Calibri" w:cs="Calibri"/>
          <w:i/>
          <w:iCs/>
        </w:rPr>
        <w:t xml:space="preserve"> ci</w:t>
      </w:r>
      <w:r w:rsidR="000F5AE6">
        <w:rPr>
          <w:rFonts w:ascii="Calibri" w:eastAsia="Calibri" w:hAnsi="Calibri" w:cs="Calibri"/>
          <w:i/>
          <w:iCs/>
        </w:rPr>
        <w:t xml:space="preserve"> invita ad ascoltare il Figlio</w:t>
      </w:r>
      <w:r w:rsidR="0036620F">
        <w:rPr>
          <w:rFonts w:ascii="Calibri" w:eastAsia="Calibri" w:hAnsi="Calibri" w:cs="Calibri"/>
          <w:i/>
          <w:iCs/>
        </w:rPr>
        <w:t xml:space="preserve">, qual è </w:t>
      </w:r>
      <w:r w:rsidR="00534ED6">
        <w:rPr>
          <w:rFonts w:ascii="Calibri" w:eastAsia="Calibri" w:hAnsi="Calibri" w:cs="Calibri"/>
          <w:i/>
          <w:iCs/>
        </w:rPr>
        <w:t>il nostro atteggiamento</w:t>
      </w:r>
      <w:r w:rsidR="007E2339">
        <w:rPr>
          <w:rFonts w:ascii="Calibri" w:eastAsia="Calibri" w:hAnsi="Calibri" w:cs="Calibri"/>
          <w:i/>
          <w:iCs/>
        </w:rPr>
        <w:t>?</w:t>
      </w:r>
      <w:r w:rsidR="007F7202">
        <w:rPr>
          <w:rFonts w:ascii="Calibri" w:eastAsia="Calibri" w:hAnsi="Calibri" w:cs="Calibri"/>
          <w:i/>
          <w:iCs/>
        </w:rPr>
        <w:t xml:space="preserve"> </w:t>
      </w:r>
      <w:r w:rsidR="00EB4898">
        <w:rPr>
          <w:rFonts w:ascii="Calibri" w:eastAsia="Calibri" w:hAnsi="Calibri" w:cs="Calibri"/>
          <w:i/>
          <w:iCs/>
        </w:rPr>
        <w:t xml:space="preserve">Come </w:t>
      </w:r>
      <w:r w:rsidR="00D73E1E">
        <w:rPr>
          <w:rFonts w:ascii="Calibri" w:eastAsia="Calibri" w:hAnsi="Calibri" w:cs="Calibri"/>
          <w:i/>
          <w:iCs/>
        </w:rPr>
        <w:t>testimoniamo</w:t>
      </w:r>
      <w:r w:rsidR="00CB7760">
        <w:rPr>
          <w:rFonts w:ascii="Calibri" w:eastAsia="Calibri" w:hAnsi="Calibri" w:cs="Calibri"/>
          <w:i/>
          <w:iCs/>
        </w:rPr>
        <w:t xml:space="preserve">, </w:t>
      </w:r>
      <w:r w:rsidR="007018D6">
        <w:rPr>
          <w:rFonts w:ascii="Calibri" w:eastAsia="Calibri" w:hAnsi="Calibri" w:cs="Calibri"/>
          <w:i/>
          <w:iCs/>
        </w:rPr>
        <w:t>noi, oggi</w:t>
      </w:r>
      <w:r w:rsidR="00CB7760">
        <w:rPr>
          <w:rFonts w:ascii="Calibri" w:eastAsia="Calibri" w:hAnsi="Calibri" w:cs="Calibri"/>
          <w:i/>
          <w:iCs/>
        </w:rPr>
        <w:t>,</w:t>
      </w:r>
      <w:r w:rsidR="005A1786">
        <w:rPr>
          <w:rFonts w:ascii="Calibri" w:eastAsia="Calibri" w:hAnsi="Calibri" w:cs="Calibri"/>
          <w:i/>
          <w:iCs/>
        </w:rPr>
        <w:t xml:space="preserve"> </w:t>
      </w:r>
      <w:r w:rsidR="00D6290D">
        <w:rPr>
          <w:rFonts w:ascii="Calibri" w:eastAsia="Calibri" w:hAnsi="Calibri" w:cs="Calibri"/>
          <w:i/>
          <w:iCs/>
        </w:rPr>
        <w:t xml:space="preserve">concretamente, </w:t>
      </w:r>
      <w:r w:rsidR="005A1786">
        <w:rPr>
          <w:rFonts w:ascii="Calibri" w:eastAsia="Calibri" w:hAnsi="Calibri" w:cs="Calibri"/>
          <w:i/>
          <w:iCs/>
        </w:rPr>
        <w:t>che Gesù è il Figlio</w:t>
      </w:r>
      <w:r w:rsidR="00687C33">
        <w:rPr>
          <w:rFonts w:ascii="Calibri" w:eastAsia="Calibri" w:hAnsi="Calibri" w:cs="Calibri"/>
          <w:i/>
          <w:iCs/>
        </w:rPr>
        <w:t xml:space="preserve">, </w:t>
      </w:r>
      <w:r w:rsidR="000E5586">
        <w:rPr>
          <w:rFonts w:ascii="Calibri" w:eastAsia="Calibri" w:hAnsi="Calibri" w:cs="Calibri"/>
          <w:i/>
          <w:iCs/>
        </w:rPr>
        <w:t>inviato dal Padre</w:t>
      </w:r>
      <w:r w:rsidR="00362EC9">
        <w:rPr>
          <w:rFonts w:ascii="Calibri" w:eastAsia="Calibri" w:hAnsi="Calibri" w:cs="Calibri"/>
          <w:i/>
          <w:iCs/>
        </w:rPr>
        <w:t xml:space="preserve"> e </w:t>
      </w:r>
      <w:r w:rsidR="00687C33">
        <w:rPr>
          <w:rFonts w:ascii="Calibri" w:eastAsia="Calibri" w:hAnsi="Calibri" w:cs="Calibri"/>
          <w:i/>
          <w:iCs/>
        </w:rPr>
        <w:t>Parola del Dio vivente</w:t>
      </w:r>
      <w:r w:rsidR="00DB5A29">
        <w:rPr>
          <w:rFonts w:ascii="Calibri" w:eastAsia="Calibri" w:hAnsi="Calibri" w:cs="Calibri"/>
          <w:i/>
          <w:iCs/>
        </w:rPr>
        <w:t xml:space="preserve">? </w:t>
      </w:r>
    </w:p>
    <w:p w14:paraId="04FA8226" w14:textId="77777777" w:rsidR="002A1C81" w:rsidRDefault="002A1C81" w:rsidP="002A1C81">
      <w:pPr>
        <w:spacing w:after="12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__________</w:t>
      </w:r>
    </w:p>
    <w:p w14:paraId="43E6A292" w14:textId="6F6E5DEB" w:rsidR="5FD2D023" w:rsidRDefault="006F46A4" w:rsidP="006F46A4">
      <w:pPr>
        <w:spacing w:after="120"/>
        <w:rPr>
          <w:rFonts w:ascii="Calibri" w:eastAsia="Calibri" w:hAnsi="Calibri" w:cs="Calibri"/>
          <w:b/>
          <w:bCs/>
        </w:rPr>
      </w:pPr>
      <w:r w:rsidRPr="006F46A4">
        <w:rPr>
          <w:rFonts w:ascii="Calibri" w:eastAsia="Calibri" w:hAnsi="Calibri" w:cs="Calibri"/>
          <w:b/>
          <w:bCs/>
        </w:rPr>
        <w:t>O Dio, che nella gloriosa Trasfigurazione</w:t>
      </w:r>
      <w:r w:rsidR="005E30F0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>del tuo Figlio unigenito</w:t>
      </w:r>
      <w:r w:rsidR="00A874E1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>hai confermato i misteri della fede</w:t>
      </w:r>
      <w:r w:rsidR="00A874E1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>con la testimonianza di Mosè ed Elia, nostri padri,</w:t>
      </w:r>
      <w:r w:rsidR="00A874E1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>e hai mirabilmente preannunciato</w:t>
      </w:r>
      <w:r w:rsidR="00A874E1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 xml:space="preserve">la nostra definitiva </w:t>
      </w:r>
      <w:r w:rsidR="00A874E1">
        <w:rPr>
          <w:rFonts w:ascii="Calibri" w:eastAsia="Calibri" w:hAnsi="Calibri" w:cs="Calibri"/>
          <w:b/>
          <w:bCs/>
        </w:rPr>
        <w:lastRenderedPageBreak/>
        <w:t>a</w:t>
      </w:r>
      <w:r w:rsidRPr="006F46A4">
        <w:rPr>
          <w:rFonts w:ascii="Calibri" w:eastAsia="Calibri" w:hAnsi="Calibri" w:cs="Calibri"/>
          <w:b/>
          <w:bCs/>
        </w:rPr>
        <w:t>dozione a tuoi figli,</w:t>
      </w:r>
      <w:r w:rsidR="00A874E1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>fa’ che, ascoltando la parola del tuo amato Figlio,</w:t>
      </w:r>
      <w:r w:rsidR="00A874E1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>diventiamo coeredi della sua gloria.</w:t>
      </w:r>
      <w:r w:rsidR="00C85A85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>Egli è Dio, e vive e regna con te,</w:t>
      </w:r>
      <w:r w:rsidR="00C85A85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>nell’unità dello Spirito Santo,</w:t>
      </w:r>
      <w:r w:rsidR="00C85A85">
        <w:rPr>
          <w:rFonts w:ascii="Calibri" w:eastAsia="Calibri" w:hAnsi="Calibri" w:cs="Calibri"/>
          <w:b/>
          <w:bCs/>
        </w:rPr>
        <w:t xml:space="preserve"> </w:t>
      </w:r>
      <w:r w:rsidRPr="006F46A4">
        <w:rPr>
          <w:rFonts w:ascii="Calibri" w:eastAsia="Calibri" w:hAnsi="Calibri" w:cs="Calibri"/>
          <w:b/>
          <w:bCs/>
        </w:rPr>
        <w:t>per tutti i secoli dei secoli.</w:t>
      </w:r>
    </w:p>
    <w:sectPr w:rsidR="5FD2D0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74A5"/>
    <w:rsid w:val="00007C11"/>
    <w:rsid w:val="00055364"/>
    <w:rsid w:val="000622C7"/>
    <w:rsid w:val="00066CBA"/>
    <w:rsid w:val="00094591"/>
    <w:rsid w:val="000C4A9C"/>
    <w:rsid w:val="000E5586"/>
    <w:rsid w:val="000F5AE6"/>
    <w:rsid w:val="0010554F"/>
    <w:rsid w:val="00120509"/>
    <w:rsid w:val="00125749"/>
    <w:rsid w:val="00126C71"/>
    <w:rsid w:val="00142893"/>
    <w:rsid w:val="00144865"/>
    <w:rsid w:val="00174986"/>
    <w:rsid w:val="00185AE4"/>
    <w:rsid w:val="001A2451"/>
    <w:rsid w:val="001A3B43"/>
    <w:rsid w:val="001A5408"/>
    <w:rsid w:val="001D61C3"/>
    <w:rsid w:val="001D7F77"/>
    <w:rsid w:val="001F6985"/>
    <w:rsid w:val="00202B1F"/>
    <w:rsid w:val="00214C56"/>
    <w:rsid w:val="002233F8"/>
    <w:rsid w:val="00241234"/>
    <w:rsid w:val="00264141"/>
    <w:rsid w:val="002670D4"/>
    <w:rsid w:val="00290EEA"/>
    <w:rsid w:val="00294590"/>
    <w:rsid w:val="002A1C81"/>
    <w:rsid w:val="002B172E"/>
    <w:rsid w:val="002B3494"/>
    <w:rsid w:val="002E30DD"/>
    <w:rsid w:val="002F15E1"/>
    <w:rsid w:val="003228EF"/>
    <w:rsid w:val="00322BF3"/>
    <w:rsid w:val="00326898"/>
    <w:rsid w:val="00346B97"/>
    <w:rsid w:val="00353CC3"/>
    <w:rsid w:val="00357FB9"/>
    <w:rsid w:val="00362EC9"/>
    <w:rsid w:val="0036620F"/>
    <w:rsid w:val="003678D9"/>
    <w:rsid w:val="00380CAE"/>
    <w:rsid w:val="0038688A"/>
    <w:rsid w:val="003A6924"/>
    <w:rsid w:val="003C32C1"/>
    <w:rsid w:val="003C49E9"/>
    <w:rsid w:val="003C56EA"/>
    <w:rsid w:val="003D1E2E"/>
    <w:rsid w:val="003D4FB9"/>
    <w:rsid w:val="003F61BC"/>
    <w:rsid w:val="00483C23"/>
    <w:rsid w:val="004867AE"/>
    <w:rsid w:val="00494835"/>
    <w:rsid w:val="004D6126"/>
    <w:rsid w:val="004E4337"/>
    <w:rsid w:val="004E6E8E"/>
    <w:rsid w:val="004F4D63"/>
    <w:rsid w:val="004F4E89"/>
    <w:rsid w:val="00516979"/>
    <w:rsid w:val="00517372"/>
    <w:rsid w:val="005276CE"/>
    <w:rsid w:val="00534ED6"/>
    <w:rsid w:val="00541FEE"/>
    <w:rsid w:val="005468D0"/>
    <w:rsid w:val="00563EAD"/>
    <w:rsid w:val="005A1786"/>
    <w:rsid w:val="005A6DF3"/>
    <w:rsid w:val="005E30F0"/>
    <w:rsid w:val="005E667F"/>
    <w:rsid w:val="0060562A"/>
    <w:rsid w:val="00607311"/>
    <w:rsid w:val="00625201"/>
    <w:rsid w:val="0064587D"/>
    <w:rsid w:val="0065338E"/>
    <w:rsid w:val="00657AB6"/>
    <w:rsid w:val="00660F81"/>
    <w:rsid w:val="00687C33"/>
    <w:rsid w:val="006B7A94"/>
    <w:rsid w:val="006E5CDC"/>
    <w:rsid w:val="006F46A4"/>
    <w:rsid w:val="007018D6"/>
    <w:rsid w:val="007255B3"/>
    <w:rsid w:val="007279C2"/>
    <w:rsid w:val="00753C40"/>
    <w:rsid w:val="007A4224"/>
    <w:rsid w:val="007C207C"/>
    <w:rsid w:val="007C74C3"/>
    <w:rsid w:val="007E2339"/>
    <w:rsid w:val="007F0B6E"/>
    <w:rsid w:val="007F7202"/>
    <w:rsid w:val="00823C2F"/>
    <w:rsid w:val="00866E52"/>
    <w:rsid w:val="008A5ADA"/>
    <w:rsid w:val="008B3CD8"/>
    <w:rsid w:val="008E379C"/>
    <w:rsid w:val="008E5FC5"/>
    <w:rsid w:val="008E6543"/>
    <w:rsid w:val="008F73D5"/>
    <w:rsid w:val="00950B63"/>
    <w:rsid w:val="00952B41"/>
    <w:rsid w:val="009648FC"/>
    <w:rsid w:val="00995236"/>
    <w:rsid w:val="00995869"/>
    <w:rsid w:val="009A7219"/>
    <w:rsid w:val="009B75C7"/>
    <w:rsid w:val="009C770A"/>
    <w:rsid w:val="009D23D0"/>
    <w:rsid w:val="009E2ADD"/>
    <w:rsid w:val="009E4488"/>
    <w:rsid w:val="009E50D7"/>
    <w:rsid w:val="009F2512"/>
    <w:rsid w:val="00A005F9"/>
    <w:rsid w:val="00A0376D"/>
    <w:rsid w:val="00A2273C"/>
    <w:rsid w:val="00A2747B"/>
    <w:rsid w:val="00A55FE0"/>
    <w:rsid w:val="00A62BFA"/>
    <w:rsid w:val="00A71D1A"/>
    <w:rsid w:val="00A874E1"/>
    <w:rsid w:val="00AE4DD3"/>
    <w:rsid w:val="00B02AE8"/>
    <w:rsid w:val="00B179B6"/>
    <w:rsid w:val="00B25D55"/>
    <w:rsid w:val="00B52CE8"/>
    <w:rsid w:val="00B67A3B"/>
    <w:rsid w:val="00B8358C"/>
    <w:rsid w:val="00BA0DB3"/>
    <w:rsid w:val="00BA7AB6"/>
    <w:rsid w:val="00BB6072"/>
    <w:rsid w:val="00BD112C"/>
    <w:rsid w:val="00BE600A"/>
    <w:rsid w:val="00C10E2B"/>
    <w:rsid w:val="00C15075"/>
    <w:rsid w:val="00C204C0"/>
    <w:rsid w:val="00C20C80"/>
    <w:rsid w:val="00C80E05"/>
    <w:rsid w:val="00C85A85"/>
    <w:rsid w:val="00C85E72"/>
    <w:rsid w:val="00C86A0E"/>
    <w:rsid w:val="00C87FFC"/>
    <w:rsid w:val="00CB3834"/>
    <w:rsid w:val="00CB7760"/>
    <w:rsid w:val="00CD1536"/>
    <w:rsid w:val="00CE7E17"/>
    <w:rsid w:val="00CF1D06"/>
    <w:rsid w:val="00D074FA"/>
    <w:rsid w:val="00D52BB6"/>
    <w:rsid w:val="00D6290D"/>
    <w:rsid w:val="00D666FD"/>
    <w:rsid w:val="00D73E1E"/>
    <w:rsid w:val="00D755C3"/>
    <w:rsid w:val="00D77180"/>
    <w:rsid w:val="00D83B3E"/>
    <w:rsid w:val="00DB5A29"/>
    <w:rsid w:val="00DD1C6C"/>
    <w:rsid w:val="00DD6C5E"/>
    <w:rsid w:val="00E26952"/>
    <w:rsid w:val="00E42746"/>
    <w:rsid w:val="00E45290"/>
    <w:rsid w:val="00E6368B"/>
    <w:rsid w:val="00E66A53"/>
    <w:rsid w:val="00E74EFF"/>
    <w:rsid w:val="00E851EE"/>
    <w:rsid w:val="00EB4898"/>
    <w:rsid w:val="00EF2241"/>
    <w:rsid w:val="00F1050E"/>
    <w:rsid w:val="00F32E62"/>
    <w:rsid w:val="00F5041C"/>
    <w:rsid w:val="00F571DD"/>
    <w:rsid w:val="00F57B2F"/>
    <w:rsid w:val="00F61932"/>
    <w:rsid w:val="00F61A6A"/>
    <w:rsid w:val="00F94ADD"/>
    <w:rsid w:val="00FC0EF1"/>
    <w:rsid w:val="00FC3B1F"/>
    <w:rsid w:val="00FC3CFC"/>
    <w:rsid w:val="017B0FE3"/>
    <w:rsid w:val="018F0791"/>
    <w:rsid w:val="020AB780"/>
    <w:rsid w:val="0277BB62"/>
    <w:rsid w:val="029A069E"/>
    <w:rsid w:val="029BE87B"/>
    <w:rsid w:val="02DC8752"/>
    <w:rsid w:val="02EBA827"/>
    <w:rsid w:val="030BD9C3"/>
    <w:rsid w:val="0326D26D"/>
    <w:rsid w:val="034E0B8F"/>
    <w:rsid w:val="035B5D6B"/>
    <w:rsid w:val="03CE9FE7"/>
    <w:rsid w:val="03D10D06"/>
    <w:rsid w:val="040039B6"/>
    <w:rsid w:val="04B4267A"/>
    <w:rsid w:val="04C0CD28"/>
    <w:rsid w:val="0507AA95"/>
    <w:rsid w:val="05191CD7"/>
    <w:rsid w:val="055A2716"/>
    <w:rsid w:val="059C0A17"/>
    <w:rsid w:val="05C91AE1"/>
    <w:rsid w:val="05DCCCA4"/>
    <w:rsid w:val="05F57F44"/>
    <w:rsid w:val="067BC310"/>
    <w:rsid w:val="0747497E"/>
    <w:rsid w:val="0759D64A"/>
    <w:rsid w:val="079A0B73"/>
    <w:rsid w:val="07AB0DD6"/>
    <w:rsid w:val="07F9F4C6"/>
    <w:rsid w:val="08AB5889"/>
    <w:rsid w:val="08F54F33"/>
    <w:rsid w:val="09110055"/>
    <w:rsid w:val="091772D8"/>
    <w:rsid w:val="092D1AD8"/>
    <w:rsid w:val="092EFAF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B1A170F"/>
    <w:rsid w:val="0B35A2CF"/>
    <w:rsid w:val="0B44AE7B"/>
    <w:rsid w:val="0B4B778B"/>
    <w:rsid w:val="0B8ADB52"/>
    <w:rsid w:val="0C00345D"/>
    <w:rsid w:val="0C071670"/>
    <w:rsid w:val="0C2D715A"/>
    <w:rsid w:val="0C77308E"/>
    <w:rsid w:val="0C861314"/>
    <w:rsid w:val="0D042C38"/>
    <w:rsid w:val="0D2151C7"/>
    <w:rsid w:val="0D63C34C"/>
    <w:rsid w:val="0D94C539"/>
    <w:rsid w:val="0DB26C66"/>
    <w:rsid w:val="0DF1E855"/>
    <w:rsid w:val="0E31BBE1"/>
    <w:rsid w:val="0E759E42"/>
    <w:rsid w:val="0E82B2E8"/>
    <w:rsid w:val="0E99528C"/>
    <w:rsid w:val="0EC903F8"/>
    <w:rsid w:val="0ED4267D"/>
    <w:rsid w:val="0EEC3570"/>
    <w:rsid w:val="0F30959A"/>
    <w:rsid w:val="0FB045F3"/>
    <w:rsid w:val="0FB8B4E5"/>
    <w:rsid w:val="0FBF52D0"/>
    <w:rsid w:val="0FC04998"/>
    <w:rsid w:val="10161E93"/>
    <w:rsid w:val="10360263"/>
    <w:rsid w:val="1072DA47"/>
    <w:rsid w:val="10855893"/>
    <w:rsid w:val="1093D1F2"/>
    <w:rsid w:val="10CC65FB"/>
    <w:rsid w:val="10D50367"/>
    <w:rsid w:val="116E06DA"/>
    <w:rsid w:val="121F9494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3C0441"/>
    <w:rsid w:val="154D3219"/>
    <w:rsid w:val="15AA2ABA"/>
    <w:rsid w:val="15D42E02"/>
    <w:rsid w:val="15DC6688"/>
    <w:rsid w:val="15E72D50"/>
    <w:rsid w:val="15E7EDD3"/>
    <w:rsid w:val="162DBE7C"/>
    <w:rsid w:val="163030A1"/>
    <w:rsid w:val="163E1F13"/>
    <w:rsid w:val="16DC4E23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953C15"/>
    <w:rsid w:val="199E6ECB"/>
    <w:rsid w:val="19CB6E79"/>
    <w:rsid w:val="19E3741B"/>
    <w:rsid w:val="1A3FEBC1"/>
    <w:rsid w:val="1A655F9F"/>
    <w:rsid w:val="1A6C9DCF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F4A971"/>
    <w:rsid w:val="2312E3A6"/>
    <w:rsid w:val="233581DF"/>
    <w:rsid w:val="23B4F0E9"/>
    <w:rsid w:val="23CE3B3C"/>
    <w:rsid w:val="23F0C266"/>
    <w:rsid w:val="24071DEB"/>
    <w:rsid w:val="24149AC7"/>
    <w:rsid w:val="243A6BD1"/>
    <w:rsid w:val="24F4C51D"/>
    <w:rsid w:val="25117BAD"/>
    <w:rsid w:val="25203DEA"/>
    <w:rsid w:val="25293CCE"/>
    <w:rsid w:val="25570776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9AF27"/>
    <w:rsid w:val="294C7168"/>
    <w:rsid w:val="2958E668"/>
    <w:rsid w:val="296213EE"/>
    <w:rsid w:val="29956E9F"/>
    <w:rsid w:val="29A09702"/>
    <w:rsid w:val="29C33789"/>
    <w:rsid w:val="2A01DF14"/>
    <w:rsid w:val="2A0C28CC"/>
    <w:rsid w:val="2A44033B"/>
    <w:rsid w:val="2A675403"/>
    <w:rsid w:val="2AAE2879"/>
    <w:rsid w:val="2AF22E2F"/>
    <w:rsid w:val="2B2B7298"/>
    <w:rsid w:val="2B2BBCFF"/>
    <w:rsid w:val="2BAF7C1C"/>
    <w:rsid w:val="2BF9F04A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FD4AD6"/>
    <w:rsid w:val="321B400F"/>
    <w:rsid w:val="324CB184"/>
    <w:rsid w:val="330D4960"/>
    <w:rsid w:val="33526E3D"/>
    <w:rsid w:val="33EE843F"/>
    <w:rsid w:val="3415F0BD"/>
    <w:rsid w:val="342E6BE2"/>
    <w:rsid w:val="34934165"/>
    <w:rsid w:val="34A3F56A"/>
    <w:rsid w:val="34B969C5"/>
    <w:rsid w:val="34D7971E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6DC612"/>
    <w:rsid w:val="367DE6DC"/>
    <w:rsid w:val="36D799F2"/>
    <w:rsid w:val="36E375C2"/>
    <w:rsid w:val="37527373"/>
    <w:rsid w:val="379E0A6E"/>
    <w:rsid w:val="37F6FE10"/>
    <w:rsid w:val="3823B529"/>
    <w:rsid w:val="383C451D"/>
    <w:rsid w:val="38413E33"/>
    <w:rsid w:val="3858D455"/>
    <w:rsid w:val="38E95C1E"/>
    <w:rsid w:val="38F38BD2"/>
    <w:rsid w:val="38F5B012"/>
    <w:rsid w:val="38FB36B5"/>
    <w:rsid w:val="3917C177"/>
    <w:rsid w:val="39323820"/>
    <w:rsid w:val="39613BBB"/>
    <w:rsid w:val="3962E5E3"/>
    <w:rsid w:val="3993A05A"/>
    <w:rsid w:val="39D06FD8"/>
    <w:rsid w:val="39DAA890"/>
    <w:rsid w:val="39F4A4B6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4F232A"/>
    <w:rsid w:val="3C717B91"/>
    <w:rsid w:val="3C8365CD"/>
    <w:rsid w:val="3CB0D069"/>
    <w:rsid w:val="3D5D97A4"/>
    <w:rsid w:val="3DFF0FBA"/>
    <w:rsid w:val="3E05294E"/>
    <w:rsid w:val="3E5BABD0"/>
    <w:rsid w:val="3EB3A444"/>
    <w:rsid w:val="3EC50384"/>
    <w:rsid w:val="3EEAE334"/>
    <w:rsid w:val="3EFF52D8"/>
    <w:rsid w:val="3F1DB9AA"/>
    <w:rsid w:val="3F4FE088"/>
    <w:rsid w:val="3FED90A6"/>
    <w:rsid w:val="401256F0"/>
    <w:rsid w:val="4033055C"/>
    <w:rsid w:val="4048A087"/>
    <w:rsid w:val="40845B57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696008"/>
    <w:rsid w:val="428A849C"/>
    <w:rsid w:val="42ABFFE2"/>
    <w:rsid w:val="431742D3"/>
    <w:rsid w:val="4327F180"/>
    <w:rsid w:val="43501DE4"/>
    <w:rsid w:val="43A8B786"/>
    <w:rsid w:val="43BDE1C8"/>
    <w:rsid w:val="43C88E47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BDB1B0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F71B07"/>
    <w:rsid w:val="503B0911"/>
    <w:rsid w:val="50665816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4D908A"/>
    <w:rsid w:val="577AD061"/>
    <w:rsid w:val="5780D695"/>
    <w:rsid w:val="57FB7D2D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BD5D98E"/>
    <w:rsid w:val="5BEDE451"/>
    <w:rsid w:val="5BFE3350"/>
    <w:rsid w:val="5C107D66"/>
    <w:rsid w:val="5C758EAA"/>
    <w:rsid w:val="5CA5A3EE"/>
    <w:rsid w:val="5CC714C2"/>
    <w:rsid w:val="5D36CBCE"/>
    <w:rsid w:val="5D3B0D04"/>
    <w:rsid w:val="5D3C0A61"/>
    <w:rsid w:val="5D5CC790"/>
    <w:rsid w:val="5DD8B199"/>
    <w:rsid w:val="5E2A5D26"/>
    <w:rsid w:val="5EEB1AED"/>
    <w:rsid w:val="5F07AA2D"/>
    <w:rsid w:val="5FD2D023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1BCEA8"/>
    <w:rsid w:val="614FB008"/>
    <w:rsid w:val="61CA2DFA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CF82B6"/>
    <w:rsid w:val="67DF4223"/>
    <w:rsid w:val="6839A8BB"/>
    <w:rsid w:val="6871AD86"/>
    <w:rsid w:val="68C60CFD"/>
    <w:rsid w:val="690C91B8"/>
    <w:rsid w:val="697BA4E8"/>
    <w:rsid w:val="699044F2"/>
    <w:rsid w:val="699FFAED"/>
    <w:rsid w:val="69B687F1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F8BF6E"/>
    <w:rsid w:val="6E2258A5"/>
    <w:rsid w:val="6E8254C9"/>
    <w:rsid w:val="6E8B1B2D"/>
    <w:rsid w:val="6EC85DBB"/>
    <w:rsid w:val="6ED304D6"/>
    <w:rsid w:val="6F56CA34"/>
    <w:rsid w:val="6F727ACB"/>
    <w:rsid w:val="6F82355B"/>
    <w:rsid w:val="6FC9D08C"/>
    <w:rsid w:val="706203F6"/>
    <w:rsid w:val="70AD44C1"/>
    <w:rsid w:val="70C25B70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30F897"/>
    <w:rsid w:val="72640802"/>
    <w:rsid w:val="728EEFE7"/>
    <w:rsid w:val="729B4106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F3EE75"/>
    <w:rsid w:val="76F6F70D"/>
    <w:rsid w:val="772C1B8D"/>
    <w:rsid w:val="7740E6F6"/>
    <w:rsid w:val="77438224"/>
    <w:rsid w:val="7744AC01"/>
    <w:rsid w:val="7754F1A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24A34B"/>
    <w:rsid w:val="79512761"/>
    <w:rsid w:val="79F0371C"/>
    <w:rsid w:val="7A2681D4"/>
    <w:rsid w:val="7A2B8F37"/>
    <w:rsid w:val="7A510E5F"/>
    <w:rsid w:val="7A7FEB2E"/>
    <w:rsid w:val="7AC8D369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216</cp:revision>
  <dcterms:created xsi:type="dcterms:W3CDTF">2021-05-25T10:55:00Z</dcterms:created>
  <dcterms:modified xsi:type="dcterms:W3CDTF">2023-07-08T19:32:00Z</dcterms:modified>
</cp:coreProperties>
</file>