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835C" w14:textId="4D54A9E9" w:rsidR="00AF5193" w:rsidRPr="005300DA" w:rsidRDefault="033F48DE" w:rsidP="2A1744E2">
      <w:pPr>
        <w:spacing w:after="120"/>
        <w:rPr>
          <w:rFonts w:ascii="Cambria" w:eastAsia="Cambria" w:hAnsi="Cambria" w:cs="Cambria"/>
          <w:color w:val="000000" w:themeColor="text1"/>
        </w:rPr>
      </w:pPr>
      <w:r w:rsidRPr="2A1744E2">
        <w:rPr>
          <w:rFonts w:ascii="Cambria" w:eastAsia="Cambria" w:hAnsi="Cambria" w:cs="Cambria"/>
          <w:b/>
          <w:bCs/>
          <w:color w:val="000000" w:themeColor="text1"/>
        </w:rPr>
        <w:t>Diocesi di Cremona</w:t>
      </w:r>
    </w:p>
    <w:p w14:paraId="2066571E" w14:textId="0CD46B4B" w:rsidR="00AF5193" w:rsidRPr="005300DA" w:rsidRDefault="033F48DE" w:rsidP="2A1744E2">
      <w:pPr>
        <w:spacing w:after="120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2A1744E2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IL GIORNO DELL’ASCOLTO</w:t>
      </w:r>
    </w:p>
    <w:p w14:paraId="4B39EA21" w14:textId="25530DAF" w:rsidR="00AF5193" w:rsidRPr="005300DA" w:rsidRDefault="033F48DE" w:rsidP="2A1744E2">
      <w:pPr>
        <w:spacing w:after="120"/>
        <w:rPr>
          <w:rFonts w:ascii="Cambria" w:eastAsia="Cambria" w:hAnsi="Cambria" w:cs="Cambria"/>
        </w:rPr>
      </w:pPr>
      <w:r w:rsidRPr="2A1744E2">
        <w:rPr>
          <w:rFonts w:ascii="Cambria" w:eastAsia="Cambria" w:hAnsi="Cambria" w:cs="Cambria"/>
          <w:b/>
          <w:bCs/>
        </w:rPr>
        <w:t>XV domenica Tempo Ordinario – anno B (11 luglio 2021)</w:t>
      </w:r>
    </w:p>
    <w:p w14:paraId="71C8F3D2" w14:textId="39A5D0BF" w:rsidR="00AF5193" w:rsidRPr="005300DA" w:rsidRDefault="00AF5193" w:rsidP="2A1744E2">
      <w:pPr>
        <w:spacing w:after="120"/>
        <w:rPr>
          <w:rFonts w:ascii="Cambria" w:eastAsia="Cambria" w:hAnsi="Cambria" w:cs="Cambria"/>
          <w:b/>
          <w:bCs/>
          <w:color w:val="000000" w:themeColor="text1"/>
        </w:rPr>
      </w:pPr>
    </w:p>
    <w:p w14:paraId="4795BD1C" w14:textId="3BEA36DF" w:rsidR="00AF5193" w:rsidRPr="005300DA" w:rsidRDefault="00AF5193" w:rsidP="2A1744E2">
      <w:pPr>
        <w:spacing w:after="240"/>
        <w:rPr>
          <w:rFonts w:ascii="Book Antiqua" w:eastAsia="Book Antiqua" w:hAnsi="Book Antiqua" w:cs="Book Antiqua"/>
          <w:color w:val="800000"/>
          <w:sz w:val="27"/>
          <w:szCs w:val="27"/>
        </w:rPr>
      </w:pPr>
      <w:r>
        <w:br/>
      </w:r>
      <w:r w:rsidR="033F48DE" w:rsidRPr="2A1744E2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 </w:t>
      </w:r>
      <w:r w:rsidR="033F48DE" w:rsidRPr="2A1744E2">
        <w:rPr>
          <w:rFonts w:ascii="Cambria" w:eastAsia="Cambria" w:hAnsi="Cambria" w:cs="Cambria"/>
          <w:color w:val="000000" w:themeColor="text1"/>
          <w:sz w:val="27"/>
          <w:szCs w:val="27"/>
        </w:rPr>
        <w:t> </w:t>
      </w:r>
      <w:r w:rsidR="033F48DE" w:rsidRPr="2A1744E2">
        <w:rPr>
          <w:rFonts w:ascii="Book Antiqua" w:eastAsia="Book Antiqua" w:hAnsi="Book Antiqua" w:cs="Book Antiqua"/>
          <w:color w:val="800000"/>
          <w:sz w:val="27"/>
          <w:szCs w:val="27"/>
        </w:rPr>
        <w:t>M</w:t>
      </w:r>
      <w:r w:rsidR="15A281BF" w:rsidRPr="2A1744E2">
        <w:rPr>
          <w:rFonts w:ascii="Book Antiqua" w:eastAsia="Book Antiqua" w:hAnsi="Book Antiqua" w:cs="Book Antiqua"/>
          <w:color w:val="800000"/>
          <w:sz w:val="27"/>
          <w:szCs w:val="27"/>
        </w:rPr>
        <w:t>c</w:t>
      </w:r>
      <w:r w:rsidR="033F48DE" w:rsidRPr="2A1744E2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</w:t>
      </w:r>
      <w:r w:rsidR="10ECF696" w:rsidRPr="2A1744E2">
        <w:rPr>
          <w:rFonts w:ascii="Book Antiqua" w:eastAsia="Book Antiqua" w:hAnsi="Book Antiqua" w:cs="Book Antiqua"/>
          <w:color w:val="800000"/>
          <w:sz w:val="27"/>
          <w:szCs w:val="27"/>
        </w:rPr>
        <w:t>6</w:t>
      </w:r>
      <w:r w:rsidR="033F48DE" w:rsidRPr="2A1744E2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, </w:t>
      </w:r>
      <w:r w:rsidR="49E5BD0E" w:rsidRPr="2A1744E2">
        <w:rPr>
          <w:rFonts w:ascii="Book Antiqua" w:eastAsia="Book Antiqua" w:hAnsi="Book Antiqua" w:cs="Book Antiqua"/>
          <w:color w:val="800000"/>
          <w:sz w:val="27"/>
          <w:szCs w:val="27"/>
        </w:rPr>
        <w:t>7</w:t>
      </w:r>
      <w:r w:rsidR="033F48DE" w:rsidRPr="2A1744E2">
        <w:rPr>
          <w:rFonts w:ascii="Book Antiqua" w:eastAsia="Book Antiqua" w:hAnsi="Book Antiqua" w:cs="Book Antiqua"/>
          <w:color w:val="800000"/>
          <w:sz w:val="27"/>
          <w:szCs w:val="27"/>
        </w:rPr>
        <w:t>-</w:t>
      </w:r>
      <w:r w:rsidR="623F219C" w:rsidRPr="2A1744E2">
        <w:rPr>
          <w:rFonts w:ascii="Book Antiqua" w:eastAsia="Book Antiqua" w:hAnsi="Book Antiqua" w:cs="Book Antiqua"/>
          <w:color w:val="800000"/>
          <w:sz w:val="27"/>
          <w:szCs w:val="27"/>
        </w:rPr>
        <w:t>13</w:t>
      </w:r>
      <w:r>
        <w:br/>
      </w:r>
      <w:r w:rsidR="43A13649" w:rsidRPr="2A1744E2">
        <w:rPr>
          <w:rFonts w:ascii="Book Antiqua" w:eastAsia="Book Antiqua" w:hAnsi="Book Antiqua" w:cs="Book Antiqua"/>
          <w:color w:val="800000"/>
        </w:rPr>
        <w:t>In quel tempo, Gesù chiamò a sé i Dodici e prese a mandarli a due a due e dava loro potere</w:t>
      </w:r>
      <w:r>
        <w:br/>
      </w:r>
      <w:r w:rsidR="43A13649" w:rsidRPr="2A1744E2">
        <w:rPr>
          <w:rFonts w:ascii="Book Antiqua" w:eastAsia="Book Antiqua" w:hAnsi="Book Antiqua" w:cs="Book Antiqua"/>
          <w:color w:val="800000"/>
        </w:rPr>
        <w:t>sugli spiriti impuri. E ordinò loro di non prendere per il viaggio nient’altro che un bastone:</w:t>
      </w:r>
      <w:r>
        <w:br/>
      </w:r>
      <w:r w:rsidR="43A13649" w:rsidRPr="2A1744E2">
        <w:rPr>
          <w:rFonts w:ascii="Book Antiqua" w:eastAsia="Book Antiqua" w:hAnsi="Book Antiqua" w:cs="Book Antiqua"/>
          <w:color w:val="800000"/>
        </w:rPr>
        <w:t>né pane, né sacca, né denaro nella cintura; ma di calzare sandali e di non portare due tuniche.</w:t>
      </w:r>
      <w:r>
        <w:br/>
      </w:r>
      <w:r w:rsidR="43A13649" w:rsidRPr="2A1744E2">
        <w:rPr>
          <w:rFonts w:ascii="Book Antiqua" w:eastAsia="Book Antiqua" w:hAnsi="Book Antiqua" w:cs="Book Antiqua"/>
          <w:color w:val="800000"/>
        </w:rPr>
        <w:t>E diceva loro: «Dovunque entriate in una casa, rimanetevi finché non sarete partiti di lì. Se in qualche luogo non vi accogliessero e non vi ascoltassero, andatevene e scuotete la polvere sotto i vostri piedi come testimonianza per loro».</w:t>
      </w:r>
      <w:r>
        <w:br/>
      </w:r>
      <w:r w:rsidR="43A13649" w:rsidRPr="2A1744E2">
        <w:rPr>
          <w:rFonts w:ascii="Book Antiqua" w:eastAsia="Book Antiqua" w:hAnsi="Book Antiqua" w:cs="Book Antiqua"/>
          <w:color w:val="800000"/>
        </w:rPr>
        <w:t xml:space="preserve">Ed essi, partiti, proclamarono che la gente si convertisse, scacciavano molti </w:t>
      </w:r>
      <w:proofErr w:type="spellStart"/>
      <w:r w:rsidR="43A13649" w:rsidRPr="2A1744E2">
        <w:rPr>
          <w:rFonts w:ascii="Book Antiqua" w:eastAsia="Book Antiqua" w:hAnsi="Book Antiqua" w:cs="Book Antiqua"/>
          <w:color w:val="800000"/>
        </w:rPr>
        <w:t>demòni</w:t>
      </w:r>
      <w:proofErr w:type="spellEnd"/>
      <w:r w:rsidR="43A13649" w:rsidRPr="2A1744E2">
        <w:rPr>
          <w:rFonts w:ascii="Book Antiqua" w:eastAsia="Book Antiqua" w:hAnsi="Book Antiqua" w:cs="Book Antiqua"/>
          <w:color w:val="800000"/>
        </w:rPr>
        <w:t xml:space="preserve">, ungevano con olio molti infermi e li guarivano. </w:t>
      </w:r>
    </w:p>
    <w:p w14:paraId="1AE652B9" w14:textId="0DBD8ADA" w:rsidR="00AF5193" w:rsidRDefault="00AF5193" w:rsidP="00D84DEE">
      <w:pPr>
        <w:spacing w:after="120"/>
        <w:rPr>
          <w:rFonts w:ascii="Cambria" w:eastAsia="Cambria" w:hAnsi="Cambria" w:cs="Cambria"/>
        </w:rPr>
      </w:pPr>
      <w:r w:rsidRPr="39661E28">
        <w:rPr>
          <w:rFonts w:ascii="Cambria" w:eastAsia="Cambria" w:hAnsi="Cambria" w:cs="Cambria"/>
        </w:rPr>
        <w:t>Per la prima volta i Dodici sono inviati in missione. Essi apprendono così non solo di appartenere a Gesù in quanto «discepoli», ma anche in qualità di suoi «apostoli». Il compito loro affidato ha precise condizioni: andranno a due a due, condividendo le fatiche e le gioie e mostrando al tempo stesso di non agire per proprio conto, ma come suoi testimoni (</w:t>
      </w:r>
      <w:proofErr w:type="spellStart"/>
      <w:r w:rsidRPr="39661E28">
        <w:rPr>
          <w:rFonts w:ascii="Cambria" w:eastAsia="Cambria" w:hAnsi="Cambria" w:cs="Cambria"/>
        </w:rPr>
        <w:t>Dt</w:t>
      </w:r>
      <w:proofErr w:type="spellEnd"/>
      <w:r w:rsidRPr="39661E28">
        <w:rPr>
          <w:rFonts w:ascii="Cambria" w:eastAsia="Cambria" w:hAnsi="Cambria" w:cs="Cambria"/>
        </w:rPr>
        <w:t xml:space="preserve"> 17,6). Non avranno che il minimo indispensabile</w:t>
      </w:r>
      <w:r w:rsidR="00FE2058">
        <w:rPr>
          <w:rFonts w:ascii="Cambria" w:eastAsia="Cambria" w:hAnsi="Cambria" w:cs="Cambria"/>
        </w:rPr>
        <w:t>,</w:t>
      </w:r>
      <w:r w:rsidRPr="39661E28">
        <w:rPr>
          <w:rFonts w:ascii="Cambria" w:eastAsia="Cambria" w:hAnsi="Cambria" w:cs="Cambria"/>
        </w:rPr>
        <w:t xml:space="preserve"> perché appaia chiaro che poggiano solo sulla parola di Gesù e che portano solo il messaggio e il potere ricevuti</w:t>
      </w:r>
      <w:r w:rsidR="00FE2058">
        <w:rPr>
          <w:rFonts w:ascii="Cambria" w:eastAsia="Cambria" w:hAnsi="Cambria" w:cs="Cambria"/>
        </w:rPr>
        <w:t xml:space="preserve"> da Lui</w:t>
      </w:r>
      <w:r w:rsidRPr="39661E28">
        <w:rPr>
          <w:rFonts w:ascii="Cambria" w:eastAsia="Cambria" w:hAnsi="Cambria" w:cs="Cambria"/>
        </w:rPr>
        <w:t>. Non avranno pretese: sperimentando la gratuità della Provvidenza saranno contenti di quello che capita e viene loro offerto. Se vengono rifiutati, non dovranno semplicemente andarsene, ma far capire le gravi conseguenze di tale comportamento</w:t>
      </w:r>
      <w:r w:rsidR="00FE2058">
        <w:rPr>
          <w:rFonts w:ascii="Cambria" w:eastAsia="Cambria" w:hAnsi="Cambria" w:cs="Cambria"/>
        </w:rPr>
        <w:t>, senza smettere di amare</w:t>
      </w:r>
      <w:r w:rsidRPr="39661E28">
        <w:rPr>
          <w:rFonts w:ascii="Cambria" w:eastAsia="Cambria" w:hAnsi="Cambria" w:cs="Cambria"/>
        </w:rPr>
        <w:t>. La loro missione è infatti una spada a doppio taglio per chiunque: pone gli uomini davanti a una scelta decisiva perché il Regno di Dio è imminente. Per questo chiamano a conversione: la conversione</w:t>
      </w:r>
      <w:r w:rsidR="30A3622D" w:rsidRPr="39661E28">
        <w:rPr>
          <w:rFonts w:ascii="Cambria" w:eastAsia="Cambria" w:hAnsi="Cambria" w:cs="Cambria"/>
        </w:rPr>
        <w:t>,</w:t>
      </w:r>
      <w:r w:rsidRPr="39661E28">
        <w:rPr>
          <w:rFonts w:ascii="Cambria" w:eastAsia="Cambria" w:hAnsi="Cambria" w:cs="Cambria"/>
        </w:rPr>
        <w:t xml:space="preserve"> infatti</w:t>
      </w:r>
      <w:r w:rsidR="339F6767" w:rsidRPr="39661E28">
        <w:rPr>
          <w:rFonts w:ascii="Cambria" w:eastAsia="Cambria" w:hAnsi="Cambria" w:cs="Cambria"/>
        </w:rPr>
        <w:t>,</w:t>
      </w:r>
      <w:r w:rsidRPr="39661E28">
        <w:rPr>
          <w:rFonts w:ascii="Cambria" w:eastAsia="Cambria" w:hAnsi="Cambria" w:cs="Cambria"/>
        </w:rPr>
        <w:t xml:space="preserve"> è l’unica via per aprirsi alla salvezza.</w:t>
      </w:r>
    </w:p>
    <w:p w14:paraId="7626420C" w14:textId="77777777" w:rsidR="00FE2058" w:rsidRDefault="00FE2058" w:rsidP="00D84DEE">
      <w:pPr>
        <w:spacing w:after="120"/>
        <w:rPr>
          <w:rFonts w:ascii="Cambria" w:eastAsia="Cambria" w:hAnsi="Cambria" w:cs="Cambria"/>
        </w:rPr>
      </w:pPr>
    </w:p>
    <w:p w14:paraId="107D2032" w14:textId="25658952" w:rsidR="00FE2058" w:rsidRPr="005300DA" w:rsidRDefault="00FE2058" w:rsidP="00D84DEE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</w:t>
      </w:r>
    </w:p>
    <w:p w14:paraId="175D88B6" w14:textId="77777777" w:rsidR="00FE2058" w:rsidRDefault="0024175E" w:rsidP="00FE2058">
      <w:pPr>
        <w:spacing w:after="0"/>
      </w:pPr>
      <w:r w:rsidRPr="00FE2058">
        <w:t xml:space="preserve">Ci sentiamo </w:t>
      </w:r>
      <w:r w:rsidR="00E56331" w:rsidRPr="00FE2058">
        <w:t xml:space="preserve">anche noi inviati da Gesù </w:t>
      </w:r>
      <w:r w:rsidR="0013323D" w:rsidRPr="00FE2058">
        <w:t xml:space="preserve">a </w:t>
      </w:r>
      <w:r w:rsidR="00713F9E" w:rsidRPr="00FE2058">
        <w:t>testimoniarlo</w:t>
      </w:r>
      <w:r w:rsidR="0013323D" w:rsidRPr="00FE2058">
        <w:t xml:space="preserve"> </w:t>
      </w:r>
      <w:r w:rsidR="00713F9E" w:rsidRPr="00FE2058">
        <w:t>al</w:t>
      </w:r>
      <w:r w:rsidR="00502C16" w:rsidRPr="00FE2058">
        <w:t>le persone che incontriamo</w:t>
      </w:r>
      <w:r w:rsidR="00FE2058" w:rsidRPr="00FE2058">
        <w:t xml:space="preserve">? </w:t>
      </w:r>
    </w:p>
    <w:p w14:paraId="02C0612A" w14:textId="59B55846" w:rsidR="09DDB93B" w:rsidRDefault="123D9B4A" w:rsidP="00FE2058">
      <w:pPr>
        <w:spacing w:after="0"/>
      </w:pPr>
      <w:r w:rsidRPr="00FE2058">
        <w:t xml:space="preserve">Siamo disposti ad accettare </w:t>
      </w:r>
      <w:r w:rsidR="00502C16" w:rsidRPr="00FE2058">
        <w:t xml:space="preserve">sia </w:t>
      </w:r>
      <w:r w:rsidR="003955FB" w:rsidRPr="00FE2058">
        <w:t xml:space="preserve">il successo </w:t>
      </w:r>
      <w:r w:rsidR="00FE2058">
        <w:t>che</w:t>
      </w:r>
      <w:r w:rsidR="003955FB" w:rsidRPr="00FE2058">
        <w:t xml:space="preserve"> l’insuccesso delle nostre azioni</w:t>
      </w:r>
      <w:r w:rsidR="00FE2058">
        <w:t xml:space="preserve">, affidandone </w:t>
      </w:r>
      <w:r w:rsidR="00F12447" w:rsidRPr="00FE2058">
        <w:t xml:space="preserve">risultato </w:t>
      </w:r>
      <w:r w:rsidR="00FE2058">
        <w:t xml:space="preserve">e giudizio </w:t>
      </w:r>
      <w:bookmarkStart w:id="0" w:name="_GoBack"/>
      <w:bookmarkEnd w:id="0"/>
      <w:r w:rsidR="00F12447" w:rsidRPr="00FE2058">
        <w:t>a Dio</w:t>
      </w:r>
      <w:r w:rsidR="2B85B756" w:rsidRPr="00FE2058">
        <w:t>?</w:t>
      </w:r>
    </w:p>
    <w:p w14:paraId="2A15D373" w14:textId="77777777" w:rsidR="00FE2058" w:rsidRDefault="00FE2058" w:rsidP="00FE2058">
      <w:pPr>
        <w:spacing w:after="0"/>
        <w:jc w:val="both"/>
      </w:pPr>
    </w:p>
    <w:p w14:paraId="225D9BE0" w14:textId="77777777" w:rsidR="00FE2058" w:rsidRPr="00FE2058" w:rsidRDefault="00FE2058" w:rsidP="00FE2058">
      <w:pPr>
        <w:pBdr>
          <w:top w:val="single" w:sz="4" w:space="1" w:color="auto"/>
        </w:pBdr>
        <w:spacing w:after="0"/>
        <w:jc w:val="both"/>
        <w:rPr>
          <w:bdr w:val="single" w:sz="4" w:space="0" w:color="auto"/>
        </w:rPr>
      </w:pPr>
    </w:p>
    <w:p w14:paraId="1DACED53" w14:textId="5A50D5B9" w:rsidR="7477F293" w:rsidRDefault="7477F293" w:rsidP="007A317C">
      <w:pPr>
        <w:spacing w:after="120"/>
        <w:rPr>
          <w:rFonts w:ascii="Book Antiqua" w:eastAsia="Book Antiqua" w:hAnsi="Book Antiqua" w:cs="Book Antiqua"/>
          <w:color w:val="800000"/>
          <w:sz w:val="27"/>
          <w:szCs w:val="27"/>
        </w:rPr>
      </w:pPr>
      <w:r w:rsidRPr="2A1744E2">
        <w:rPr>
          <w:rFonts w:ascii="Book Antiqua" w:eastAsia="Book Antiqua" w:hAnsi="Book Antiqua" w:cs="Book Antiqua"/>
          <w:color w:val="800000"/>
          <w:sz w:val="27"/>
          <w:szCs w:val="27"/>
        </w:rPr>
        <w:t>O Padre, che chiami tutti gli uomini a essere tuoi figli in Cristo, concedi alla tua Chiesa di confidare solo nella forza dello Spirito per testimoniare a tutti le ricchezze della tua grazia.</w:t>
      </w:r>
      <w:r>
        <w:br/>
      </w:r>
      <w:r w:rsidRPr="2A1744E2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Per il nostro Signore Gesù Cristo, tuo Figlio, che è Dio, e vive e regna con te, nell’unità dello Spirito Santo, per tutti i secoli dei secoli </w:t>
      </w:r>
      <w:r>
        <w:br/>
      </w:r>
    </w:p>
    <w:p w14:paraId="2C284B4B" w14:textId="77777777" w:rsidR="003A7A28" w:rsidRDefault="003A7A28"/>
    <w:sectPr w:rsidR="003A7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93"/>
    <w:rsid w:val="0013323D"/>
    <w:rsid w:val="0024175E"/>
    <w:rsid w:val="003955FB"/>
    <w:rsid w:val="003A7A28"/>
    <w:rsid w:val="004F1F36"/>
    <w:rsid w:val="00502C16"/>
    <w:rsid w:val="00713F9E"/>
    <w:rsid w:val="007A317C"/>
    <w:rsid w:val="00AF5193"/>
    <w:rsid w:val="00BA2A23"/>
    <w:rsid w:val="00D84DEE"/>
    <w:rsid w:val="00E43AF0"/>
    <w:rsid w:val="00E56331"/>
    <w:rsid w:val="00F12447"/>
    <w:rsid w:val="00FE2058"/>
    <w:rsid w:val="033F48DE"/>
    <w:rsid w:val="03DFCA90"/>
    <w:rsid w:val="04EC9F9F"/>
    <w:rsid w:val="096D21A3"/>
    <w:rsid w:val="09DDB93B"/>
    <w:rsid w:val="0B7EE029"/>
    <w:rsid w:val="10ECF696"/>
    <w:rsid w:val="123D9B4A"/>
    <w:rsid w:val="15A281BF"/>
    <w:rsid w:val="19513260"/>
    <w:rsid w:val="1AA92E86"/>
    <w:rsid w:val="1CC7DBED"/>
    <w:rsid w:val="1ECE7D82"/>
    <w:rsid w:val="2383B472"/>
    <w:rsid w:val="2A1744E2"/>
    <w:rsid w:val="2B85B756"/>
    <w:rsid w:val="2D92ADA3"/>
    <w:rsid w:val="30A3622D"/>
    <w:rsid w:val="339F6767"/>
    <w:rsid w:val="39661E28"/>
    <w:rsid w:val="43A13649"/>
    <w:rsid w:val="49E5BD0E"/>
    <w:rsid w:val="5E5AB0C1"/>
    <w:rsid w:val="623F219C"/>
    <w:rsid w:val="64C00C81"/>
    <w:rsid w:val="6B2815EF"/>
    <w:rsid w:val="6D3EB8D3"/>
    <w:rsid w:val="6FA85F7D"/>
    <w:rsid w:val="7477F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0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1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1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ANapolioni</cp:lastModifiedBy>
  <cp:revision>2</cp:revision>
  <dcterms:created xsi:type="dcterms:W3CDTF">2021-06-12T07:19:00Z</dcterms:created>
  <dcterms:modified xsi:type="dcterms:W3CDTF">2021-06-12T07:19:00Z</dcterms:modified>
</cp:coreProperties>
</file>