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168A1" w14:textId="77777777" w:rsidR="00145213" w:rsidRDefault="00145213" w:rsidP="00145213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14:paraId="5577B31E" w14:textId="77777777" w:rsidR="00145213" w:rsidRPr="005C248E" w:rsidRDefault="00145213" w:rsidP="00145213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14:paraId="6C1F5C70" w14:textId="23DCA24C" w:rsidR="00145213" w:rsidRPr="007E6BFF" w:rsidRDefault="00145213" w:rsidP="00145213">
      <w:pPr>
        <w:spacing w:after="120"/>
        <w:rPr>
          <w:b/>
          <w:bCs/>
        </w:rPr>
      </w:pPr>
      <w:r>
        <w:rPr>
          <w:b/>
          <w:bCs/>
        </w:rPr>
        <w:t>Verso la solennità di TUTTI I SANTI (1 novembre 2020</w:t>
      </w:r>
      <w:r w:rsidRPr="007E6BFF">
        <w:rPr>
          <w:b/>
          <w:bCs/>
        </w:rPr>
        <w:t>)</w:t>
      </w:r>
    </w:p>
    <w:p w14:paraId="243DD70D" w14:textId="77777777" w:rsidR="00764D45" w:rsidRDefault="00764D45" w:rsidP="00764D45">
      <w:pPr>
        <w:spacing w:after="240"/>
        <w:rPr>
          <w:rFonts w:ascii="Book Antiqua" w:hAnsi="Book Antiqua"/>
          <w:color w:val="800000"/>
        </w:rPr>
      </w:pPr>
      <w:r>
        <w:rPr>
          <w:rStyle w:val="Enfasicorsivo"/>
          <w:rFonts w:ascii="Book Antiqua" w:hAnsi="Book Antiqua"/>
          <w:b/>
          <w:bCs/>
          <w:color w:val="800000"/>
        </w:rPr>
        <w:t> </w:t>
      </w:r>
      <w:r>
        <w:rPr>
          <w:rFonts w:ascii="Book Antiqua" w:hAnsi="Book Antiqua"/>
          <w:b/>
          <w:bCs/>
          <w:color w:val="800000"/>
          <w:sz w:val="27"/>
          <w:szCs w:val="27"/>
        </w:rPr>
        <w:br/>
      </w:r>
      <w:r>
        <w:rPr>
          <w:rFonts w:ascii="Book Antiqua" w:hAnsi="Book Antiqua"/>
          <w:b/>
          <w:bCs/>
          <w:noProof/>
          <w:color w:val="800000"/>
          <w:sz w:val="27"/>
          <w:szCs w:val="27"/>
          <w:lang w:eastAsia="it-IT"/>
        </w:rPr>
        <w:drawing>
          <wp:inline distT="0" distB="0" distL="0" distR="0" wp14:anchorId="1D9C2688" wp14:editId="0A7EF851">
            <wp:extent cx="219075" cy="171450"/>
            <wp:effectExtent l="0" t="0" r="9525" b="0"/>
            <wp:docPr id="8" name="Immagine 8" descr="https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color w:val="800000"/>
          <w:sz w:val="27"/>
          <w:szCs w:val="27"/>
        </w:rPr>
        <w:t>Vangelo</w:t>
      </w:r>
      <w:r>
        <w:rPr>
          <w:rFonts w:ascii="Book Antiqua" w:hAnsi="Book Antiqua"/>
          <w:b/>
          <w:bCs/>
          <w:color w:val="800000"/>
        </w:rPr>
        <w:t> </w:t>
      </w:r>
      <w:r>
        <w:rPr>
          <w:rFonts w:ascii="Book Antiqua" w:hAnsi="Book Antiqua"/>
          <w:color w:val="800000"/>
        </w:rPr>
        <w:t>Mt 5,1-12a</w:t>
      </w:r>
      <w:r>
        <w:rPr>
          <w:rFonts w:ascii="Book Antiqua" w:hAnsi="Book Antiqua"/>
          <w:color w:val="FF0000"/>
        </w:rPr>
        <w:br/>
      </w:r>
      <w:r>
        <w:rPr>
          <w:rFonts w:ascii="Book Antiqua" w:hAnsi="Book Antiqua"/>
          <w:color w:val="800000"/>
        </w:rPr>
        <w:t>In quel tempo, vedendo le folle, Gesù salì sul monte: si pose a sedere e si avvicinarono a lui i suoi discepoli. Si mise a parlare e insegnava loro dicendo:</w:t>
      </w:r>
      <w:r>
        <w:rPr>
          <w:rFonts w:ascii="Book Antiqua" w:hAnsi="Book Antiqua"/>
          <w:color w:val="800000"/>
        </w:rPr>
        <w:br/>
        <w:t>«Beati i poveri in spirito,</w:t>
      </w:r>
      <w:r>
        <w:rPr>
          <w:rFonts w:ascii="Book Antiqua" w:hAnsi="Book Antiqua"/>
          <w:color w:val="800000"/>
        </w:rPr>
        <w:br/>
        <w:t>perché di essi è il regno dei cieli.</w:t>
      </w:r>
      <w:r>
        <w:rPr>
          <w:rFonts w:ascii="Book Antiqua" w:hAnsi="Book Antiqua"/>
          <w:color w:val="800000"/>
        </w:rPr>
        <w:br/>
        <w:t>Beati quelli che sono nel pianto,</w:t>
      </w:r>
      <w:r>
        <w:rPr>
          <w:rFonts w:ascii="Book Antiqua" w:hAnsi="Book Antiqua"/>
          <w:color w:val="800000"/>
        </w:rPr>
        <w:br/>
        <w:t>perché saranno consolati.</w:t>
      </w:r>
      <w:r>
        <w:rPr>
          <w:rFonts w:ascii="Book Antiqua" w:hAnsi="Book Antiqua"/>
          <w:color w:val="800000"/>
        </w:rPr>
        <w:br/>
        <w:t>Beati i miti,</w:t>
      </w:r>
      <w:r>
        <w:rPr>
          <w:rFonts w:ascii="Book Antiqua" w:hAnsi="Book Antiqua"/>
          <w:color w:val="800000"/>
        </w:rPr>
        <w:br/>
        <w:t>perché avranno in eredità la terra.</w:t>
      </w:r>
      <w:r>
        <w:rPr>
          <w:rFonts w:ascii="Book Antiqua" w:hAnsi="Book Antiqua"/>
          <w:color w:val="800000"/>
        </w:rPr>
        <w:br/>
        <w:t>Beati quelli che hanno fame e sete della giustizia,</w:t>
      </w:r>
      <w:r>
        <w:rPr>
          <w:rFonts w:ascii="Book Antiqua" w:hAnsi="Book Antiqua"/>
          <w:color w:val="800000"/>
        </w:rPr>
        <w:br/>
        <w:t>perché saranno saziati.</w:t>
      </w:r>
      <w:r>
        <w:rPr>
          <w:rFonts w:ascii="Book Antiqua" w:hAnsi="Book Antiqua"/>
          <w:color w:val="800000"/>
        </w:rPr>
        <w:br/>
        <w:t>Beati i misericordiosi,</w:t>
      </w:r>
      <w:r>
        <w:rPr>
          <w:rFonts w:ascii="Book Antiqua" w:hAnsi="Book Antiqua"/>
          <w:color w:val="800000"/>
        </w:rPr>
        <w:br/>
        <w:t>perché troveranno misericordia.</w:t>
      </w:r>
      <w:r>
        <w:rPr>
          <w:rFonts w:ascii="Book Antiqua" w:hAnsi="Book Antiqua"/>
          <w:color w:val="800000"/>
        </w:rPr>
        <w:br/>
        <w:t>Beati i puri di cuore,</w:t>
      </w:r>
      <w:r>
        <w:rPr>
          <w:rFonts w:ascii="Book Antiqua" w:hAnsi="Book Antiqua"/>
          <w:color w:val="800000"/>
        </w:rPr>
        <w:br/>
        <w:t>perché vedranno Dio.</w:t>
      </w:r>
      <w:r>
        <w:rPr>
          <w:rFonts w:ascii="Book Antiqua" w:hAnsi="Book Antiqua"/>
          <w:color w:val="800000"/>
        </w:rPr>
        <w:br/>
        <w:t>Beati gli operatori di pace,</w:t>
      </w:r>
      <w:r>
        <w:rPr>
          <w:rFonts w:ascii="Book Antiqua" w:hAnsi="Book Antiqua"/>
          <w:color w:val="800000"/>
        </w:rPr>
        <w:br/>
        <w:t>perché saranno chiamati figli di Dio.</w:t>
      </w:r>
      <w:r>
        <w:rPr>
          <w:rFonts w:ascii="Book Antiqua" w:hAnsi="Book Antiqua"/>
          <w:color w:val="800000"/>
        </w:rPr>
        <w:br/>
        <w:t>Beati i perseguitati per la giustizia,</w:t>
      </w:r>
      <w:r>
        <w:rPr>
          <w:rFonts w:ascii="Book Antiqua" w:hAnsi="Book Antiqua"/>
          <w:color w:val="800000"/>
        </w:rPr>
        <w:br/>
        <w:t>perché di essi è il regno dei cieli.</w:t>
      </w:r>
      <w:r>
        <w:rPr>
          <w:rFonts w:ascii="Book Antiqua" w:hAnsi="Book Antiqua"/>
          <w:color w:val="800000"/>
        </w:rPr>
        <w:br/>
        <w:t>Beati voi quando vi insulteranno, vi perseguiteranno e, mentendo, diranno ogni sorta di male contro di voi per causa mia. Rallegratevi ed esultate, perché grande è la vostra ricompensa nei cieli».</w:t>
      </w:r>
    </w:p>
    <w:p w14:paraId="394C7E97" w14:textId="736FD401" w:rsidR="007D37D3" w:rsidRDefault="00DF3AA7" w:rsidP="00EA5357">
      <w:pPr>
        <w:spacing w:after="240"/>
        <w:jc w:val="both"/>
      </w:pPr>
      <w:r w:rsidRPr="007D37D3">
        <w:t>C</w:t>
      </w:r>
      <w:r>
        <w:t>on il loro ritmo solenne e regolare, le beatitudini sono un testo unitario</w:t>
      </w:r>
      <w:r w:rsidR="008E5795">
        <w:t>.</w:t>
      </w:r>
      <w:r>
        <w:t xml:space="preserve"> </w:t>
      </w:r>
      <w:r w:rsidR="008E5795">
        <w:t>Il loro</w:t>
      </w:r>
      <w:r>
        <w:t xml:space="preserve"> modello e paradigma</w:t>
      </w:r>
      <w:r w:rsidR="008E5795">
        <w:t xml:space="preserve"> è</w:t>
      </w:r>
      <w:r>
        <w:t xml:space="preserve"> Gesù stesso</w:t>
      </w:r>
      <w:r w:rsidR="008E5795">
        <w:t>: è</w:t>
      </w:r>
      <w:r>
        <w:t xml:space="preserve"> lui per eccellenza il povero, il mite, l’attuatore della giustizia, il misericordioso, il puro di cuore, il messia di pace, il perseguitato. La loro proclamazione perciò </w:t>
      </w:r>
      <w:r w:rsidR="007D37D3">
        <w:t>non intende invitare a vivere in maniera settoriale l’una o l’altra condizione di felicità, ma ad aderire a tutte in modo pieno</w:t>
      </w:r>
      <w:r>
        <w:t xml:space="preserve">, </w:t>
      </w:r>
      <w:r w:rsidR="008E5795">
        <w:t>il che equivale a</w:t>
      </w:r>
      <w:r>
        <w:t xml:space="preserve"> vivere </w:t>
      </w:r>
      <w:r w:rsidR="008E5795">
        <w:t>u</w:t>
      </w:r>
      <w:r>
        <w:t>n profondo rapporto con Cristo stesso</w:t>
      </w:r>
      <w:r w:rsidR="007D37D3">
        <w:t>. La prima, “beati i poveri in Spirito” indica l’atteggiamento previo per introdursi e vivere tutte le altre</w:t>
      </w:r>
      <w:r w:rsidR="008E5795">
        <w:t>.</w:t>
      </w:r>
      <w:r>
        <w:t xml:space="preserve"> </w:t>
      </w:r>
      <w:r w:rsidR="008E5795">
        <w:t>I</w:t>
      </w:r>
      <w:r>
        <w:t xml:space="preserve">ncamminandosi in tale direzione, Dio realizza nel discepolo i sentimenti e gli atteggiamenti del cuore stesso di Cristo. “Beati” </w:t>
      </w:r>
      <w:r w:rsidR="00544EAD">
        <w:t xml:space="preserve">è </w:t>
      </w:r>
      <w:r>
        <w:t>infatti</w:t>
      </w:r>
      <w:r w:rsidR="00897FBB">
        <w:t xml:space="preserve"> l’annuncio di quella suprema felicità che si ha quando si è raggiunti dall’azione di Dio e</w:t>
      </w:r>
      <w:r w:rsidR="008E5795">
        <w:t xml:space="preserve"> di tale gioia senza fine</w:t>
      </w:r>
      <w:r w:rsidR="00897FBB">
        <w:t xml:space="preserve"> Gesù è il fondamento e il messaggero.</w:t>
      </w:r>
      <w:r w:rsidR="008E5795">
        <w:t xml:space="preserve"> In genere</w:t>
      </w:r>
      <w:r w:rsidR="00544EAD">
        <w:t>,</w:t>
      </w:r>
      <w:r w:rsidR="008E5795">
        <w:t xml:space="preserve"> </w:t>
      </w:r>
      <w:r w:rsidR="00914148">
        <w:t xml:space="preserve">di </w:t>
      </w:r>
      <w:r w:rsidR="008E5795">
        <w:t xml:space="preserve">fronte alle beatitudini </w:t>
      </w:r>
      <w:r w:rsidR="00897FBB">
        <w:t>siamo</w:t>
      </w:r>
      <w:r w:rsidR="008E5795" w:rsidRPr="008E5795">
        <w:t xml:space="preserve"> </w:t>
      </w:r>
      <w:r w:rsidR="008E5795">
        <w:t>per lo più</w:t>
      </w:r>
      <w:r w:rsidR="00897FBB">
        <w:t xml:space="preserve"> preoccupati di ciò che dobbiamo fare, invece dovremmo prima ascoltare cosa ci dicono di Dio</w:t>
      </w:r>
      <w:r w:rsidR="008E5795">
        <w:t xml:space="preserve"> e del suo rapporto con noi.</w:t>
      </w:r>
    </w:p>
    <w:p w14:paraId="1634E70C" w14:textId="39864931" w:rsidR="00145213" w:rsidRPr="00D47A82" w:rsidRDefault="00145213" w:rsidP="00D4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 w:rsidRPr="00145213">
        <w:rPr>
          <w:i/>
        </w:rPr>
        <w:t>Guardiamoci intorno e scopriamo tante testimonianza di persone che vivono le Beatitudini, magari senza saperlo… e proviamo a rimetterle al centro di tutto, anche dello stile dei nostri rapporti in comunità</w:t>
      </w:r>
    </w:p>
    <w:p w14:paraId="06907122" w14:textId="1568491C" w:rsidR="00145213" w:rsidRPr="00D47A82" w:rsidRDefault="00D47A82" w:rsidP="00EA5357">
      <w:pPr>
        <w:spacing w:after="120"/>
        <w:rPr>
          <w:b/>
          <w:bCs/>
          <w:sz w:val="24"/>
          <w:szCs w:val="24"/>
        </w:rPr>
      </w:pPr>
      <w:r w:rsidRPr="00D47A82">
        <w:rPr>
          <w:rFonts w:ascii="Book Antiqua" w:hAnsi="Book Antiqua"/>
          <w:color w:val="800000"/>
          <w:sz w:val="24"/>
          <w:szCs w:val="24"/>
        </w:rPr>
        <w:t>Dio onnipotente ed eterno, che doni alla tua Chiesa la gioia di celebrare in un'unica festa i meriti e la gloria di tutti i Santi, concedi al tuo popolo, per la comune intercessione di tanti nostri fratelli, l'abbondanza della tua misericordia. Per il nostro Signore...</w:t>
      </w:r>
    </w:p>
    <w:p w14:paraId="6E50DA8C" w14:textId="77777777" w:rsidR="00145213" w:rsidRDefault="00145213" w:rsidP="00EA5357">
      <w:pPr>
        <w:spacing w:after="120"/>
        <w:rPr>
          <w:b/>
          <w:bCs/>
        </w:rPr>
      </w:pPr>
    </w:p>
    <w:p w14:paraId="2EDD2BB7" w14:textId="77777777" w:rsidR="00145213" w:rsidRDefault="00145213" w:rsidP="00EA5357">
      <w:pPr>
        <w:spacing w:after="120"/>
        <w:rPr>
          <w:b/>
          <w:bCs/>
        </w:rPr>
      </w:pPr>
      <w:bookmarkStart w:id="0" w:name="_GoBack"/>
      <w:bookmarkEnd w:id="0"/>
    </w:p>
    <w:sectPr w:rsidR="00145213" w:rsidSect="00D47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83533" w14:textId="77777777" w:rsidR="00C87D5A" w:rsidRDefault="00C87D5A" w:rsidP="00E47AE1">
      <w:pPr>
        <w:spacing w:after="0" w:line="240" w:lineRule="auto"/>
      </w:pPr>
      <w:r>
        <w:separator/>
      </w:r>
    </w:p>
  </w:endnote>
  <w:endnote w:type="continuationSeparator" w:id="0">
    <w:p w14:paraId="0C66B5CD" w14:textId="77777777" w:rsidR="00C87D5A" w:rsidRDefault="00C87D5A" w:rsidP="00E4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94AE" w14:textId="77777777" w:rsidR="00C87D5A" w:rsidRDefault="00C87D5A" w:rsidP="00E47AE1">
      <w:pPr>
        <w:spacing w:after="0" w:line="240" w:lineRule="auto"/>
      </w:pPr>
      <w:r>
        <w:separator/>
      </w:r>
    </w:p>
  </w:footnote>
  <w:footnote w:type="continuationSeparator" w:id="0">
    <w:p w14:paraId="445D53B9" w14:textId="77777777" w:rsidR="00C87D5A" w:rsidRDefault="00C87D5A" w:rsidP="00E4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D"/>
    <w:rsid w:val="00017AD9"/>
    <w:rsid w:val="00052128"/>
    <w:rsid w:val="00066D85"/>
    <w:rsid w:val="000862C4"/>
    <w:rsid w:val="00106563"/>
    <w:rsid w:val="00116A19"/>
    <w:rsid w:val="00122A1C"/>
    <w:rsid w:val="00131EEE"/>
    <w:rsid w:val="00132CCA"/>
    <w:rsid w:val="00145213"/>
    <w:rsid w:val="001A77B9"/>
    <w:rsid w:val="001B76A5"/>
    <w:rsid w:val="00226760"/>
    <w:rsid w:val="00275C1E"/>
    <w:rsid w:val="002C7D14"/>
    <w:rsid w:val="002D43BD"/>
    <w:rsid w:val="00311A39"/>
    <w:rsid w:val="00470845"/>
    <w:rsid w:val="004773C4"/>
    <w:rsid w:val="00486899"/>
    <w:rsid w:val="00544EAD"/>
    <w:rsid w:val="00557985"/>
    <w:rsid w:val="005C248E"/>
    <w:rsid w:val="005D0E33"/>
    <w:rsid w:val="00601EBB"/>
    <w:rsid w:val="00611FE9"/>
    <w:rsid w:val="00612C20"/>
    <w:rsid w:val="0065712C"/>
    <w:rsid w:val="00690935"/>
    <w:rsid w:val="007122A6"/>
    <w:rsid w:val="00725BD0"/>
    <w:rsid w:val="007506F5"/>
    <w:rsid w:val="00764D45"/>
    <w:rsid w:val="007D37D3"/>
    <w:rsid w:val="007E4AFF"/>
    <w:rsid w:val="007E6BFF"/>
    <w:rsid w:val="007E7FA7"/>
    <w:rsid w:val="00877F06"/>
    <w:rsid w:val="00897FBB"/>
    <w:rsid w:val="008C7675"/>
    <w:rsid w:val="008E18C5"/>
    <w:rsid w:val="008E5795"/>
    <w:rsid w:val="009116D9"/>
    <w:rsid w:val="00914148"/>
    <w:rsid w:val="00965DAA"/>
    <w:rsid w:val="00993448"/>
    <w:rsid w:val="00BA2135"/>
    <w:rsid w:val="00BD0676"/>
    <w:rsid w:val="00BF3EBD"/>
    <w:rsid w:val="00C5176E"/>
    <w:rsid w:val="00C756F0"/>
    <w:rsid w:val="00C759BB"/>
    <w:rsid w:val="00C87D5A"/>
    <w:rsid w:val="00CA2D94"/>
    <w:rsid w:val="00CA30D5"/>
    <w:rsid w:val="00D41BB5"/>
    <w:rsid w:val="00D47A82"/>
    <w:rsid w:val="00D96E0E"/>
    <w:rsid w:val="00DF3AA7"/>
    <w:rsid w:val="00E04235"/>
    <w:rsid w:val="00E455ED"/>
    <w:rsid w:val="00E47AE1"/>
    <w:rsid w:val="00EA5357"/>
    <w:rsid w:val="00EC0206"/>
    <w:rsid w:val="00F8669C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DB2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B0D5-6A56-4546-B212-40B47505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Maurizio Compiani</dc:creator>
  <cp:keywords/>
  <dc:description/>
  <cp:lastModifiedBy>Grafico</cp:lastModifiedBy>
  <cp:revision>2</cp:revision>
  <dcterms:created xsi:type="dcterms:W3CDTF">2020-09-07T09:46:00Z</dcterms:created>
  <dcterms:modified xsi:type="dcterms:W3CDTF">2020-09-07T09:46:00Z</dcterms:modified>
</cp:coreProperties>
</file>