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64B3C8" w14:textId="77777777" w:rsidR="005C248E" w:rsidRDefault="005C248E" w:rsidP="005C248E">
      <w:pPr>
        <w:spacing w:after="120"/>
        <w:rPr>
          <w:b/>
          <w:bCs/>
        </w:rPr>
      </w:pPr>
      <w:r>
        <w:rPr>
          <w:b/>
          <w:bCs/>
        </w:rPr>
        <w:t>Diocesi di Cremona</w:t>
      </w:r>
    </w:p>
    <w:p w14:paraId="7451D380" w14:textId="77777777" w:rsidR="005C248E" w:rsidRPr="005C248E" w:rsidRDefault="005C248E" w:rsidP="005C248E">
      <w:pPr>
        <w:spacing w:after="120"/>
        <w:rPr>
          <w:b/>
          <w:bCs/>
          <w:sz w:val="32"/>
          <w:szCs w:val="32"/>
        </w:rPr>
      </w:pPr>
      <w:r w:rsidRPr="005C248E">
        <w:rPr>
          <w:b/>
          <w:bCs/>
          <w:sz w:val="32"/>
          <w:szCs w:val="32"/>
        </w:rPr>
        <w:t>IL GIORNO DELL’ASCOLTO</w:t>
      </w:r>
    </w:p>
    <w:p w14:paraId="022BB929" w14:textId="56D2154D" w:rsidR="005C248E" w:rsidRPr="007E6BFF" w:rsidRDefault="005C248E" w:rsidP="005C248E">
      <w:pPr>
        <w:spacing w:after="120"/>
        <w:rPr>
          <w:b/>
          <w:bCs/>
        </w:rPr>
      </w:pPr>
      <w:r>
        <w:rPr>
          <w:b/>
          <w:bCs/>
        </w:rPr>
        <w:t xml:space="preserve">Verso la </w:t>
      </w:r>
      <w:r w:rsidRPr="007E6BFF">
        <w:rPr>
          <w:b/>
          <w:bCs/>
        </w:rPr>
        <w:t>XX</w:t>
      </w:r>
      <w:r>
        <w:rPr>
          <w:b/>
          <w:bCs/>
        </w:rPr>
        <w:t>X</w:t>
      </w:r>
      <w:r w:rsidRPr="007E6BFF">
        <w:rPr>
          <w:b/>
          <w:bCs/>
        </w:rPr>
        <w:t xml:space="preserve"> </w:t>
      </w:r>
      <w:r>
        <w:rPr>
          <w:b/>
          <w:bCs/>
        </w:rPr>
        <w:t>d</w:t>
      </w:r>
      <w:r w:rsidRPr="007E6BFF">
        <w:rPr>
          <w:b/>
          <w:bCs/>
        </w:rPr>
        <w:t>om</w:t>
      </w:r>
      <w:r>
        <w:rPr>
          <w:b/>
          <w:bCs/>
        </w:rPr>
        <w:t>enica del</w:t>
      </w:r>
      <w:r w:rsidRPr="007E6BFF">
        <w:rPr>
          <w:b/>
          <w:bCs/>
        </w:rPr>
        <w:t xml:space="preserve"> </w:t>
      </w:r>
      <w:r>
        <w:rPr>
          <w:b/>
          <w:bCs/>
        </w:rPr>
        <w:t>tempo ordinario (</w:t>
      </w:r>
      <w:r w:rsidR="00145213">
        <w:rPr>
          <w:b/>
          <w:bCs/>
        </w:rPr>
        <w:t>25</w:t>
      </w:r>
      <w:r w:rsidRPr="007E6BFF">
        <w:rPr>
          <w:b/>
          <w:bCs/>
        </w:rPr>
        <w:t xml:space="preserve"> ottobre</w:t>
      </w:r>
      <w:r>
        <w:rPr>
          <w:b/>
          <w:bCs/>
        </w:rPr>
        <w:t xml:space="preserve"> 2020</w:t>
      </w:r>
      <w:r w:rsidRPr="007E6BFF">
        <w:rPr>
          <w:b/>
          <w:bCs/>
        </w:rPr>
        <w:t>)</w:t>
      </w:r>
    </w:p>
    <w:p w14:paraId="2CCF3C94" w14:textId="77777777" w:rsidR="00764D45" w:rsidRDefault="00764D45" w:rsidP="00764D45">
      <w:pPr>
        <w:spacing w:after="240"/>
        <w:rPr>
          <w:rFonts w:ascii="Book Antiqua" w:hAnsi="Book Antiqua"/>
          <w:color w:val="800000"/>
        </w:rPr>
      </w:pPr>
      <w:r>
        <w:rPr>
          <w:rStyle w:val="Enfasicorsivo"/>
          <w:rFonts w:ascii="Book Antiqua" w:hAnsi="Book Antiqua"/>
          <w:b/>
          <w:bCs/>
          <w:color w:val="800000"/>
        </w:rPr>
        <w:t>   </w:t>
      </w:r>
      <w:r>
        <w:rPr>
          <w:rFonts w:ascii="Book Antiqua" w:hAnsi="Book Antiqua"/>
          <w:b/>
          <w:bCs/>
          <w:color w:val="800000"/>
        </w:rPr>
        <w:br/>
      </w:r>
      <w:r>
        <w:rPr>
          <w:rFonts w:ascii="Book Antiqua" w:hAnsi="Book Antiqua"/>
          <w:b/>
          <w:bCs/>
          <w:noProof/>
          <w:color w:val="800000"/>
          <w:sz w:val="27"/>
          <w:szCs w:val="27"/>
          <w:lang w:eastAsia="it-IT"/>
        </w:rPr>
        <w:drawing>
          <wp:inline distT="0" distB="0" distL="0" distR="0" wp14:anchorId="692F99EC" wp14:editId="6230D3EA">
            <wp:extent cx="219075" cy="171450"/>
            <wp:effectExtent l="0" t="0" r="9525" b="0"/>
            <wp:docPr id="4" name="Immagine 4" descr="https://www.maranatha.it/images/cr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maranatha.it/images/crs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 cy="171450"/>
                    </a:xfrm>
                    <a:prstGeom prst="rect">
                      <a:avLst/>
                    </a:prstGeom>
                    <a:noFill/>
                    <a:ln>
                      <a:noFill/>
                    </a:ln>
                  </pic:spPr>
                </pic:pic>
              </a:graphicData>
            </a:graphic>
          </wp:inline>
        </w:drawing>
      </w:r>
      <w:r>
        <w:rPr>
          <w:rFonts w:ascii="Book Antiqua" w:hAnsi="Book Antiqua"/>
          <w:b/>
          <w:bCs/>
          <w:color w:val="800000"/>
          <w:sz w:val="27"/>
          <w:szCs w:val="27"/>
        </w:rPr>
        <w:t>Vangelo</w:t>
      </w:r>
      <w:r>
        <w:rPr>
          <w:rFonts w:ascii="Book Antiqua" w:hAnsi="Book Antiqua"/>
          <w:color w:val="000000"/>
          <w:sz w:val="27"/>
          <w:szCs w:val="27"/>
        </w:rPr>
        <w:t>  </w:t>
      </w:r>
      <w:r>
        <w:rPr>
          <w:rFonts w:ascii="Book Antiqua" w:hAnsi="Book Antiqua"/>
          <w:color w:val="800000"/>
        </w:rPr>
        <w:t>Mt 22,34-40</w:t>
      </w:r>
      <w:r>
        <w:rPr>
          <w:rFonts w:ascii="Book Antiqua" w:hAnsi="Book Antiqua"/>
          <w:color w:val="FF0000"/>
          <w:sz w:val="27"/>
          <w:szCs w:val="27"/>
        </w:rPr>
        <w:br/>
      </w:r>
      <w:r>
        <w:rPr>
          <w:rFonts w:ascii="Book Antiqua" w:hAnsi="Book Antiqua"/>
          <w:color w:val="800000"/>
        </w:rPr>
        <w:t xml:space="preserve">In quel tempo, i farisei, avendo udito che Gesù aveva chiuso la bocca ai </w:t>
      </w:r>
      <w:proofErr w:type="spellStart"/>
      <w:r>
        <w:rPr>
          <w:rFonts w:ascii="Book Antiqua" w:hAnsi="Book Antiqua"/>
          <w:color w:val="800000"/>
        </w:rPr>
        <w:t>sadducèi</w:t>
      </w:r>
      <w:proofErr w:type="spellEnd"/>
      <w:r>
        <w:rPr>
          <w:rFonts w:ascii="Book Antiqua" w:hAnsi="Book Antiqua"/>
          <w:color w:val="800000"/>
        </w:rPr>
        <w:t>, si riunirono insieme e uno di loro, un dottore della Legge, lo interrogò per metterlo alla prova: «Maestro, nella Legge, qual è il grande comandamento?».</w:t>
      </w:r>
      <w:r>
        <w:rPr>
          <w:rFonts w:ascii="Book Antiqua" w:hAnsi="Book Antiqua"/>
          <w:color w:val="800000"/>
        </w:rPr>
        <w:br/>
        <w:t>Gli rispose: «“Amerai il Signore tuo Dio con tutto il tuo cuore, con tutta la tua anima e con tutta la tua mente”. Questo è il grande e primo comandamento. Il secondo poi è simile a quello: “Amerai il tuo prossimo come te stesso”. Da questi due comandamenti dipendono tutta la Legge e i Profeti».</w:t>
      </w:r>
    </w:p>
    <w:p w14:paraId="29379F95" w14:textId="2553C658" w:rsidR="007D37D3" w:rsidRDefault="00D41BB5" w:rsidP="00EA5357">
      <w:pPr>
        <w:spacing w:after="240"/>
        <w:jc w:val="both"/>
      </w:pPr>
      <w:r>
        <w:t>Attraverso il dibattito con i farisei Gesù indica il vero criterio di discernimento nell’esperienza della fede.</w:t>
      </w:r>
      <w:r w:rsidR="00116A19">
        <w:t xml:space="preserve"> Il problema della gerarchia dei comandamenti era vivo tra gli esperti della Legge che distinguevano </w:t>
      </w:r>
      <w:proofErr w:type="spellStart"/>
      <w:r w:rsidR="00116A19">
        <w:t>seicentotredici</w:t>
      </w:r>
      <w:proofErr w:type="spellEnd"/>
      <w:r w:rsidR="00116A19">
        <w:t xml:space="preserve"> precetti tra positivi e negativi, gravi e leggeri, generali e specifici. Ci si preoccupava che non venissero posti tutti sullo stesso piano. La ricerca del più grande comandamento corrisponde alla preoccupazione di trovare un principio unificatore delle varie formulazioni della volontà di Dio. La risposta di Gesù assimila come fondamentali due comandamenti,</w:t>
      </w:r>
      <w:r w:rsidR="007D37D3">
        <w:t xml:space="preserve"> quello dell</w:t>
      </w:r>
      <w:r w:rsidR="00116A19">
        <w:t>’amore di</w:t>
      </w:r>
      <w:r w:rsidR="007D37D3">
        <w:t xml:space="preserve"> Dio e quello dell’amore del prossimo,</w:t>
      </w:r>
      <w:r w:rsidR="00116A19">
        <w:t xml:space="preserve"> facendo del primo il criterio di verifica del secondo e viceversa. In tal modo </w:t>
      </w:r>
      <w:r w:rsidR="007D37D3">
        <w:t>egli</w:t>
      </w:r>
      <w:r w:rsidR="00116A19">
        <w:t xml:space="preserve"> propone un’esperienza religiosa che non si riduce a un vago misticismo, né tantomeno a una forma di pragmatismo. E’ pertanto questo duplice comando dell’amore che dà compimento alla Legge e ai profeti.</w:t>
      </w:r>
    </w:p>
    <w:p w14:paraId="0FA7A207" w14:textId="62D49192" w:rsidR="00914148" w:rsidRPr="00145213" w:rsidRDefault="00145213" w:rsidP="00145213">
      <w:pPr>
        <w:pBdr>
          <w:top w:val="single" w:sz="4" w:space="1" w:color="auto"/>
          <w:left w:val="single" w:sz="4" w:space="4" w:color="auto"/>
          <w:bottom w:val="single" w:sz="4" w:space="1" w:color="auto"/>
          <w:right w:val="single" w:sz="4" w:space="4" w:color="auto"/>
        </w:pBdr>
        <w:spacing w:after="0"/>
        <w:rPr>
          <w:bCs/>
          <w:i/>
        </w:rPr>
      </w:pPr>
      <w:r w:rsidRPr="00145213">
        <w:rPr>
          <w:bCs/>
          <w:i/>
        </w:rPr>
        <w:t>Diamoci reciproca testimonianza di come viviamo questa sintesi essenziale del cristianesimo, qual è la bussola della nostra vita e del nostro impegno.</w:t>
      </w:r>
    </w:p>
    <w:p w14:paraId="6737274B" w14:textId="77777777" w:rsidR="00914148" w:rsidRDefault="00914148" w:rsidP="00914148">
      <w:pPr>
        <w:spacing w:after="0"/>
        <w:rPr>
          <w:b/>
          <w:bCs/>
        </w:rPr>
      </w:pPr>
    </w:p>
    <w:p w14:paraId="624AF32E" w14:textId="77777777" w:rsidR="00145213" w:rsidRDefault="00145213" w:rsidP="00145213">
      <w:pPr>
        <w:spacing w:after="120"/>
        <w:rPr>
          <w:b/>
          <w:bCs/>
        </w:rPr>
      </w:pPr>
    </w:p>
    <w:p w14:paraId="7060270A" w14:textId="39ED3ED0" w:rsidR="00145213" w:rsidRPr="00D47A82" w:rsidRDefault="00D47A82" w:rsidP="00145213">
      <w:pPr>
        <w:spacing w:after="120"/>
        <w:rPr>
          <w:b/>
          <w:bCs/>
          <w:sz w:val="24"/>
          <w:szCs w:val="24"/>
        </w:rPr>
      </w:pPr>
      <w:r w:rsidRPr="00D47A82">
        <w:rPr>
          <w:rFonts w:ascii="Book Antiqua" w:hAnsi="Book Antiqua"/>
          <w:color w:val="800000"/>
          <w:sz w:val="24"/>
          <w:szCs w:val="24"/>
        </w:rPr>
        <w:t>O Padre, che fai ogni cosa per amore e sei la più sicura difesa degli umili e dei poveri, donaci un cuore libero da tutti gli idoli, per servire te solo e amare i fratelli secondo lo Spirito del tuo Figlio, facendo del suo comandamento nuovo l'unica legge della vita. Per il nostro Signore Gesù Cristo...</w:t>
      </w:r>
    </w:p>
    <w:p w14:paraId="33C6AA16" w14:textId="77777777" w:rsidR="00145213" w:rsidRDefault="00145213" w:rsidP="00145213">
      <w:pPr>
        <w:spacing w:after="120"/>
        <w:rPr>
          <w:b/>
          <w:bCs/>
        </w:rPr>
      </w:pPr>
    </w:p>
    <w:p w14:paraId="6777E6C8" w14:textId="77777777" w:rsidR="00145213" w:rsidRDefault="00145213" w:rsidP="00145213">
      <w:pPr>
        <w:spacing w:after="120"/>
        <w:rPr>
          <w:b/>
          <w:bCs/>
        </w:rPr>
      </w:pPr>
    </w:p>
    <w:p w14:paraId="57D65F4C" w14:textId="77777777" w:rsidR="00145213" w:rsidRDefault="00145213" w:rsidP="00145213">
      <w:pPr>
        <w:spacing w:after="120"/>
        <w:rPr>
          <w:b/>
          <w:bCs/>
        </w:rPr>
      </w:pPr>
    </w:p>
    <w:p w14:paraId="5612C265" w14:textId="77777777" w:rsidR="00145213" w:rsidRDefault="00145213" w:rsidP="00145213">
      <w:pPr>
        <w:spacing w:after="120"/>
        <w:rPr>
          <w:b/>
          <w:bCs/>
        </w:rPr>
      </w:pPr>
    </w:p>
    <w:p w14:paraId="28B88A17" w14:textId="77777777" w:rsidR="00145213" w:rsidRDefault="00145213" w:rsidP="00145213">
      <w:pPr>
        <w:spacing w:after="120"/>
        <w:rPr>
          <w:b/>
          <w:bCs/>
        </w:rPr>
      </w:pPr>
    </w:p>
    <w:p w14:paraId="4A964F53" w14:textId="77777777" w:rsidR="00145213" w:rsidRDefault="00145213" w:rsidP="00145213">
      <w:pPr>
        <w:spacing w:after="120"/>
        <w:rPr>
          <w:b/>
          <w:bCs/>
        </w:rPr>
      </w:pPr>
    </w:p>
    <w:p w14:paraId="036DFB1F" w14:textId="77777777" w:rsidR="00145213" w:rsidRDefault="00145213" w:rsidP="00145213">
      <w:pPr>
        <w:spacing w:after="120"/>
        <w:rPr>
          <w:b/>
          <w:bCs/>
        </w:rPr>
      </w:pPr>
    </w:p>
    <w:p w14:paraId="2D47912E" w14:textId="77777777" w:rsidR="00145213" w:rsidRDefault="00145213" w:rsidP="00145213">
      <w:pPr>
        <w:spacing w:after="120"/>
        <w:rPr>
          <w:b/>
          <w:bCs/>
        </w:rPr>
      </w:pPr>
    </w:p>
    <w:p w14:paraId="2D995F0A" w14:textId="77777777" w:rsidR="00145213" w:rsidRDefault="00145213" w:rsidP="00145213">
      <w:pPr>
        <w:spacing w:after="120"/>
        <w:rPr>
          <w:b/>
          <w:bCs/>
        </w:rPr>
      </w:pPr>
    </w:p>
    <w:p w14:paraId="6FDFC77D" w14:textId="77777777" w:rsidR="00145213" w:rsidRDefault="00145213" w:rsidP="00145213">
      <w:pPr>
        <w:spacing w:after="120"/>
        <w:rPr>
          <w:b/>
          <w:bCs/>
        </w:rPr>
      </w:pPr>
    </w:p>
    <w:p w14:paraId="3D3BACFD" w14:textId="77777777" w:rsidR="001B76A5" w:rsidRPr="00612C20" w:rsidRDefault="001B76A5" w:rsidP="001B76A5">
      <w:pPr>
        <w:jc w:val="both"/>
      </w:pPr>
      <w:bookmarkStart w:id="0" w:name="_GoBack"/>
      <w:bookmarkEnd w:id="0"/>
    </w:p>
    <w:sectPr w:rsidR="001B76A5" w:rsidRPr="00612C20" w:rsidSect="00D47A8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B83533" w14:textId="77777777" w:rsidR="00C87D5A" w:rsidRDefault="00C87D5A" w:rsidP="00E47AE1">
      <w:pPr>
        <w:spacing w:after="0" w:line="240" w:lineRule="auto"/>
      </w:pPr>
      <w:r>
        <w:separator/>
      </w:r>
    </w:p>
  </w:endnote>
  <w:endnote w:type="continuationSeparator" w:id="0">
    <w:p w14:paraId="0C66B5CD" w14:textId="77777777" w:rsidR="00C87D5A" w:rsidRDefault="00C87D5A" w:rsidP="00E47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B894AE" w14:textId="77777777" w:rsidR="00C87D5A" w:rsidRDefault="00C87D5A" w:rsidP="00E47AE1">
      <w:pPr>
        <w:spacing w:after="0" w:line="240" w:lineRule="auto"/>
      </w:pPr>
      <w:r>
        <w:separator/>
      </w:r>
    </w:p>
  </w:footnote>
  <w:footnote w:type="continuationSeparator" w:id="0">
    <w:p w14:paraId="445D53B9" w14:textId="77777777" w:rsidR="00C87D5A" w:rsidRDefault="00C87D5A" w:rsidP="00E47A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5ED"/>
    <w:rsid w:val="00017AD9"/>
    <w:rsid w:val="00066D85"/>
    <w:rsid w:val="000862C4"/>
    <w:rsid w:val="00106563"/>
    <w:rsid w:val="00116A19"/>
    <w:rsid w:val="00122A1C"/>
    <w:rsid w:val="00131EEE"/>
    <w:rsid w:val="00132CCA"/>
    <w:rsid w:val="00145213"/>
    <w:rsid w:val="001A77B9"/>
    <w:rsid w:val="001B76A5"/>
    <w:rsid w:val="00226760"/>
    <w:rsid w:val="00275C1E"/>
    <w:rsid w:val="002C7D14"/>
    <w:rsid w:val="002D43BD"/>
    <w:rsid w:val="00311A39"/>
    <w:rsid w:val="00470845"/>
    <w:rsid w:val="004773C4"/>
    <w:rsid w:val="00486899"/>
    <w:rsid w:val="00544EAD"/>
    <w:rsid w:val="00557985"/>
    <w:rsid w:val="005C248E"/>
    <w:rsid w:val="005D0E33"/>
    <w:rsid w:val="00601EBB"/>
    <w:rsid w:val="00611FE9"/>
    <w:rsid w:val="00612C20"/>
    <w:rsid w:val="0065712C"/>
    <w:rsid w:val="00690935"/>
    <w:rsid w:val="007122A6"/>
    <w:rsid w:val="00725BD0"/>
    <w:rsid w:val="007506F5"/>
    <w:rsid w:val="00764D45"/>
    <w:rsid w:val="007D37D3"/>
    <w:rsid w:val="007E4AFF"/>
    <w:rsid w:val="007E6BFF"/>
    <w:rsid w:val="007E7FA7"/>
    <w:rsid w:val="00877F06"/>
    <w:rsid w:val="00897FBB"/>
    <w:rsid w:val="008C7675"/>
    <w:rsid w:val="008E18C5"/>
    <w:rsid w:val="008E5795"/>
    <w:rsid w:val="009116D9"/>
    <w:rsid w:val="00914148"/>
    <w:rsid w:val="00965DAA"/>
    <w:rsid w:val="00993448"/>
    <w:rsid w:val="00BA2135"/>
    <w:rsid w:val="00BD0676"/>
    <w:rsid w:val="00BF3EBD"/>
    <w:rsid w:val="00C5176E"/>
    <w:rsid w:val="00C756F0"/>
    <w:rsid w:val="00C759BB"/>
    <w:rsid w:val="00C87D5A"/>
    <w:rsid w:val="00CA2D94"/>
    <w:rsid w:val="00CA30D5"/>
    <w:rsid w:val="00D41BB5"/>
    <w:rsid w:val="00D47A82"/>
    <w:rsid w:val="00D96E0E"/>
    <w:rsid w:val="00DF3AA7"/>
    <w:rsid w:val="00E04235"/>
    <w:rsid w:val="00E455ED"/>
    <w:rsid w:val="00E47AE1"/>
    <w:rsid w:val="00EA5357"/>
    <w:rsid w:val="00EC0206"/>
    <w:rsid w:val="00F8669C"/>
    <w:rsid w:val="00FC401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1DB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47AE1"/>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E47AE1"/>
  </w:style>
  <w:style w:type="paragraph" w:styleId="Pidipagina">
    <w:name w:val="footer"/>
    <w:basedOn w:val="Normale"/>
    <w:link w:val="PidipaginaCarattere"/>
    <w:uiPriority w:val="99"/>
    <w:unhideWhenUsed/>
    <w:rsid w:val="00E47AE1"/>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E47AE1"/>
  </w:style>
  <w:style w:type="character" w:styleId="Enfasicorsivo">
    <w:name w:val="Emphasis"/>
    <w:basedOn w:val="Caratterepredefinitoparagrafo"/>
    <w:uiPriority w:val="20"/>
    <w:qFormat/>
    <w:rsid w:val="00764D45"/>
    <w:rPr>
      <w:i/>
      <w:iCs/>
    </w:rPr>
  </w:style>
  <w:style w:type="paragraph" w:styleId="Testofumetto">
    <w:name w:val="Balloon Text"/>
    <w:basedOn w:val="Normale"/>
    <w:link w:val="TestofumettoCarattere"/>
    <w:uiPriority w:val="99"/>
    <w:semiHidden/>
    <w:unhideWhenUsed/>
    <w:rsid w:val="00764D45"/>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764D45"/>
    <w:rPr>
      <w:rFonts w:ascii="Tahoma" w:hAnsi="Tahoma" w:cs="Tahoma"/>
      <w:sz w:val="16"/>
      <w:szCs w:val="16"/>
    </w:rPr>
  </w:style>
  <w:style w:type="character" w:styleId="Enfasigrassetto">
    <w:name w:val="Strong"/>
    <w:basedOn w:val="Caratterepredefinitoparagrafo"/>
    <w:uiPriority w:val="22"/>
    <w:qFormat/>
    <w:rsid w:val="00764D45"/>
    <w:rPr>
      <w:b/>
      <w:bCs/>
    </w:rPr>
  </w:style>
  <w:style w:type="paragraph" w:styleId="NormaleWeb">
    <w:name w:val="Normal (Web)"/>
    <w:basedOn w:val="Normale"/>
    <w:uiPriority w:val="99"/>
    <w:semiHidden/>
    <w:unhideWhenUsed/>
    <w:rsid w:val="00764D4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47AE1"/>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E47AE1"/>
  </w:style>
  <w:style w:type="paragraph" w:styleId="Pidipagina">
    <w:name w:val="footer"/>
    <w:basedOn w:val="Normale"/>
    <w:link w:val="PidipaginaCarattere"/>
    <w:uiPriority w:val="99"/>
    <w:unhideWhenUsed/>
    <w:rsid w:val="00E47AE1"/>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E47AE1"/>
  </w:style>
  <w:style w:type="character" w:styleId="Enfasicorsivo">
    <w:name w:val="Emphasis"/>
    <w:basedOn w:val="Caratterepredefinitoparagrafo"/>
    <w:uiPriority w:val="20"/>
    <w:qFormat/>
    <w:rsid w:val="00764D45"/>
    <w:rPr>
      <w:i/>
      <w:iCs/>
    </w:rPr>
  </w:style>
  <w:style w:type="paragraph" w:styleId="Testofumetto">
    <w:name w:val="Balloon Text"/>
    <w:basedOn w:val="Normale"/>
    <w:link w:val="TestofumettoCarattere"/>
    <w:uiPriority w:val="99"/>
    <w:semiHidden/>
    <w:unhideWhenUsed/>
    <w:rsid w:val="00764D45"/>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764D45"/>
    <w:rPr>
      <w:rFonts w:ascii="Tahoma" w:hAnsi="Tahoma" w:cs="Tahoma"/>
      <w:sz w:val="16"/>
      <w:szCs w:val="16"/>
    </w:rPr>
  </w:style>
  <w:style w:type="character" w:styleId="Enfasigrassetto">
    <w:name w:val="Strong"/>
    <w:basedOn w:val="Caratterepredefinitoparagrafo"/>
    <w:uiPriority w:val="22"/>
    <w:qFormat/>
    <w:rsid w:val="00764D45"/>
    <w:rPr>
      <w:b/>
      <w:bCs/>
    </w:rPr>
  </w:style>
  <w:style w:type="paragraph" w:styleId="NormaleWeb">
    <w:name w:val="Normal (Web)"/>
    <w:basedOn w:val="Normale"/>
    <w:uiPriority w:val="99"/>
    <w:semiHidden/>
    <w:unhideWhenUsed/>
    <w:rsid w:val="00764D4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116276">
      <w:bodyDiv w:val="1"/>
      <w:marLeft w:val="0"/>
      <w:marRight w:val="0"/>
      <w:marTop w:val="0"/>
      <w:marBottom w:val="0"/>
      <w:divBdr>
        <w:top w:val="none" w:sz="0" w:space="0" w:color="auto"/>
        <w:left w:val="none" w:sz="0" w:space="0" w:color="auto"/>
        <w:bottom w:val="none" w:sz="0" w:space="0" w:color="auto"/>
        <w:right w:val="none" w:sz="0" w:space="0" w:color="auto"/>
      </w:divBdr>
    </w:div>
    <w:div w:id="1010371169">
      <w:bodyDiv w:val="1"/>
      <w:marLeft w:val="0"/>
      <w:marRight w:val="0"/>
      <w:marTop w:val="0"/>
      <w:marBottom w:val="0"/>
      <w:divBdr>
        <w:top w:val="none" w:sz="0" w:space="0" w:color="auto"/>
        <w:left w:val="none" w:sz="0" w:space="0" w:color="auto"/>
        <w:bottom w:val="none" w:sz="0" w:space="0" w:color="auto"/>
        <w:right w:val="none" w:sz="0" w:space="0" w:color="auto"/>
      </w:divBdr>
    </w:div>
    <w:div w:id="186354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0BC73-B522-8F46-BFF9-0379C464F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1756</Characters>
  <Application>Microsoft Macintosh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Maurizio Compiani</dc:creator>
  <cp:keywords/>
  <dc:description/>
  <cp:lastModifiedBy>Grafico</cp:lastModifiedBy>
  <cp:revision>2</cp:revision>
  <dcterms:created xsi:type="dcterms:W3CDTF">2020-09-07T09:46:00Z</dcterms:created>
  <dcterms:modified xsi:type="dcterms:W3CDTF">2020-09-07T09:46:00Z</dcterms:modified>
</cp:coreProperties>
</file>