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DB" w:rsidRDefault="008610DB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b/>
          <w:color w:val="000000"/>
          <w:sz w:val="24"/>
          <w:szCs w:val="24"/>
        </w:rPr>
      </w:pPr>
      <w:r w:rsidRPr="008610DB">
        <w:rPr>
          <w:rFonts w:cs="Calibri"/>
          <w:b/>
          <w:color w:val="000000"/>
          <w:sz w:val="24"/>
          <w:szCs w:val="24"/>
        </w:rPr>
        <w:t>Preghiamo</w:t>
      </w:r>
    </w:p>
    <w:p w:rsidR="008610DB" w:rsidRPr="008610DB" w:rsidRDefault="008610DB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b/>
          <w:color w:val="000000"/>
          <w:sz w:val="24"/>
          <w:szCs w:val="24"/>
        </w:rPr>
      </w:pP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Vieni, o Santo Spirito,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 xml:space="preserve">e dà a noi un </w:t>
      </w:r>
      <w:r w:rsidRPr="004416E7">
        <w:rPr>
          <w:rFonts w:cs="Calibri"/>
          <w:i/>
          <w:iCs/>
          <w:color w:val="000000"/>
          <w:sz w:val="24"/>
          <w:szCs w:val="24"/>
        </w:rPr>
        <w:t>cuore nuovo</w:t>
      </w:r>
      <w:r w:rsidRPr="004416E7">
        <w:rPr>
          <w:rFonts w:cs="Calibri"/>
          <w:color w:val="000000"/>
          <w:sz w:val="24"/>
          <w:szCs w:val="24"/>
        </w:rPr>
        <w:t xml:space="preserve">, 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che ravvivi in noi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i doni da te ricevuti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 xml:space="preserve">con la gioia di essere cristiani, 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un cuore nuovo, sempre giovane e lieto.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Vieni, o Spirito Santo,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 xml:space="preserve">e dà a noi un </w:t>
      </w:r>
      <w:r w:rsidRPr="004416E7">
        <w:rPr>
          <w:rFonts w:cs="Calibri"/>
          <w:i/>
          <w:iCs/>
          <w:color w:val="000000"/>
          <w:sz w:val="24"/>
          <w:szCs w:val="24"/>
        </w:rPr>
        <w:t>cuore puro</w:t>
      </w:r>
      <w:r w:rsidRPr="004416E7">
        <w:rPr>
          <w:rFonts w:cs="Calibri"/>
          <w:color w:val="000000"/>
          <w:sz w:val="24"/>
          <w:szCs w:val="24"/>
        </w:rPr>
        <w:t>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allenato ad amare Dio,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un cuore puro,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che non conosca il male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se non per definirlo,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per combatterlo e per fuggirlo;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un cuore puro, come quello di un fanciullo,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capace di entusiasmarsi e di trepidare.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Vieni, o Spirito Santo,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 xml:space="preserve">e dà a noi un </w:t>
      </w:r>
      <w:r w:rsidRPr="004416E7">
        <w:rPr>
          <w:rFonts w:cs="Calibri"/>
          <w:i/>
          <w:iCs/>
          <w:color w:val="000000"/>
          <w:sz w:val="24"/>
          <w:szCs w:val="24"/>
        </w:rPr>
        <w:t>cuore grande</w:t>
      </w:r>
      <w:r w:rsidRPr="004416E7">
        <w:rPr>
          <w:rFonts w:cs="Calibri"/>
          <w:color w:val="000000"/>
          <w:sz w:val="24"/>
          <w:szCs w:val="24"/>
        </w:rPr>
        <w:t>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aperto alla tua silenziosa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e potente parola ispiratrice,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e chiuso ad ogni meschina ambizione,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un cuore grande e forte, capace di amare tutti,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tutti servire, con tutti soffrire;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un cuore grande, forte,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solo beato di palpitare col cuore di Dio.</w:t>
      </w:r>
    </w:p>
    <w:p w:rsidR="004416E7" w:rsidRPr="00106287" w:rsidRDefault="004416E7" w:rsidP="004416E7">
      <w:pPr>
        <w:autoSpaceDE w:val="0"/>
        <w:autoSpaceDN w:val="0"/>
        <w:adjustRightInd w:val="0"/>
        <w:spacing w:after="0" w:line="240" w:lineRule="auto"/>
        <w:textAlignment w:val="center"/>
        <w:rPr>
          <w:rFonts w:cs="Calibri"/>
          <w:i/>
          <w:iCs/>
          <w:color w:val="000000"/>
          <w:sz w:val="28"/>
          <w:szCs w:val="28"/>
        </w:rPr>
      </w:pPr>
      <w:r w:rsidRPr="004416E7">
        <w:rPr>
          <w:rFonts w:cs="Calibri"/>
          <w:color w:val="000000"/>
          <w:sz w:val="24"/>
          <w:szCs w:val="24"/>
        </w:rPr>
        <w:t>Amen.</w:t>
      </w:r>
      <w:r w:rsidRPr="004416E7">
        <w:rPr>
          <w:rFonts w:cs="Calibri"/>
          <w:i/>
          <w:iCs/>
          <w:color w:val="000000"/>
          <w:sz w:val="24"/>
          <w:szCs w:val="24"/>
        </w:rPr>
        <w:tab/>
      </w:r>
      <w:r w:rsidR="008610DB">
        <w:rPr>
          <w:rFonts w:cs="Calibri"/>
          <w:i/>
          <w:iCs/>
          <w:color w:val="000000"/>
          <w:sz w:val="24"/>
          <w:szCs w:val="24"/>
        </w:rPr>
        <w:t xml:space="preserve">                                         </w:t>
      </w:r>
      <w:r w:rsidRPr="004416E7">
        <w:rPr>
          <w:rFonts w:cs="Calibri"/>
          <w:i/>
          <w:iCs/>
          <w:color w:val="000000"/>
          <w:sz w:val="24"/>
          <w:szCs w:val="24"/>
        </w:rPr>
        <w:t>Paolo VI</w:t>
      </w:r>
    </w:p>
    <w:p w:rsidR="00697D4B" w:rsidRDefault="00697D4B" w:rsidP="004416E7">
      <w:pPr>
        <w:spacing w:line="240" w:lineRule="auto"/>
      </w:pPr>
    </w:p>
    <w:p w:rsidR="00F440EC" w:rsidRDefault="00F440EC"/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lastRenderedPageBreak/>
        <w:t>Signore Gesù Cristo, parola del Padre,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Salvatore crocifisso,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a te ci rivolgiamo.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Ti abbiamo sentito presente in mezzo a noi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e “non era forse ardente il nostro cuore,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mentre ci parlavi lungo la via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e ci spiegavi le Scritture?”.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Custodisci i nostri propositi,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ravviva il nostro servizio ecclesiale,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dona luce alle nostre parole,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sorreggi le nostre fatiche,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guida i nostri passi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nella ricerca delle vie più adatte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per annunciare il tuo Vangelo,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perdona le nostre deficienze.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Noi siamo i tuoi poveri servi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e solo ci sorregge la certezza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 xml:space="preserve">della tua promessa. 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Tu incoraggiaci, tu assicuraci,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donaci la tua benedizione.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Tu che con il Padre e lo Spirito Santo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vivi e regni in noi e nella tua Chiesa,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per tutti secoli dei secoli.</w:t>
      </w:r>
    </w:p>
    <w:p w:rsidR="004416E7" w:rsidRPr="004416E7" w:rsidRDefault="004416E7" w:rsidP="004416E7">
      <w:pPr>
        <w:autoSpaceDE w:val="0"/>
        <w:autoSpaceDN w:val="0"/>
        <w:adjustRightInd w:val="0"/>
        <w:spacing w:after="0" w:line="288" w:lineRule="auto"/>
        <w:textAlignment w:val="center"/>
        <w:rPr>
          <w:rFonts w:cs="Calibri"/>
          <w:i/>
          <w:iCs/>
          <w:color w:val="000000"/>
          <w:sz w:val="24"/>
          <w:szCs w:val="24"/>
        </w:rPr>
      </w:pPr>
      <w:r w:rsidRPr="004416E7">
        <w:rPr>
          <w:rFonts w:cs="Calibri"/>
          <w:color w:val="000000"/>
          <w:sz w:val="24"/>
          <w:szCs w:val="24"/>
        </w:rPr>
        <w:t>Amen.</w:t>
      </w:r>
      <w:r w:rsidRPr="004416E7">
        <w:rPr>
          <w:rFonts w:cs="Calibri"/>
          <w:i/>
          <w:iCs/>
          <w:color w:val="000000"/>
          <w:sz w:val="24"/>
          <w:szCs w:val="24"/>
        </w:rPr>
        <w:tab/>
      </w:r>
      <w:r w:rsidRPr="004416E7">
        <w:rPr>
          <w:rFonts w:cs="Calibri"/>
          <w:i/>
          <w:iCs/>
          <w:color w:val="000000"/>
          <w:sz w:val="24"/>
          <w:szCs w:val="24"/>
        </w:rPr>
        <w:tab/>
        <w:t>Paolo VI</w:t>
      </w:r>
    </w:p>
    <w:p w:rsidR="004416E7" w:rsidRDefault="004416E7" w:rsidP="004416E7"/>
    <w:p w:rsidR="00F440EC" w:rsidRDefault="00F440EC" w:rsidP="00FF3685">
      <w:pPr>
        <w:pStyle w:val="Titolo"/>
        <w:jc w:val="center"/>
      </w:pPr>
      <w:r>
        <w:lastRenderedPageBreak/>
        <w:t>DIOCESI DI CREMONA</w:t>
      </w:r>
    </w:p>
    <w:p w:rsidR="00F440EC" w:rsidRDefault="00F440EC" w:rsidP="00F440EC">
      <w:pPr>
        <w:jc w:val="center"/>
      </w:pPr>
      <w:r>
        <w:t>Anno pastorale 2017-18</w:t>
      </w:r>
    </w:p>
    <w:p w:rsidR="00F440EC" w:rsidRPr="00F440EC" w:rsidRDefault="00F440EC" w:rsidP="00F440EC">
      <w:pPr>
        <w:pStyle w:val="Titolo2"/>
        <w:jc w:val="center"/>
        <w:rPr>
          <w:color w:val="auto"/>
        </w:rPr>
      </w:pPr>
      <w:r w:rsidRPr="00F440EC">
        <w:rPr>
          <w:color w:val="auto"/>
        </w:rPr>
        <w:t>CORSO PER SACERDOTI MODERATORI DI UNITA’ PASTORALI</w:t>
      </w:r>
    </w:p>
    <w:p w:rsidR="00F440EC" w:rsidRDefault="000F783A" w:rsidP="000F783A">
      <w:pPr>
        <w:rPr>
          <w:rFonts w:ascii="RotisSerif" w:hAnsi="RotisSerif"/>
          <w:color w:val="000000"/>
        </w:rPr>
      </w:pPr>
      <w:r>
        <w:rPr>
          <w:rFonts w:ascii="RotisSerif" w:hAnsi="RotisSerif"/>
          <w:color w:val="000000"/>
        </w:rPr>
        <w:t xml:space="preserve">Gesù ha detto chiaramente di essere venuto </w:t>
      </w:r>
      <w:r>
        <w:rPr>
          <w:rFonts w:ascii="RotisSerif" w:hAnsi="RotisSerif"/>
          <w:color w:val="000000"/>
        </w:rPr>
        <w:t>p</w:t>
      </w:r>
      <w:r>
        <w:rPr>
          <w:rFonts w:ascii="RotisSerif" w:hAnsi="RotisSerif"/>
          <w:color w:val="000000"/>
        </w:rPr>
        <w:t>erché tutti “abbiano la</w:t>
      </w:r>
      <w:r>
        <w:rPr>
          <w:rFonts w:ascii="RotisSerif" w:hAnsi="RotisSerif"/>
          <w:color w:val="000000"/>
        </w:rPr>
        <w:t xml:space="preserve"> </w:t>
      </w:r>
      <w:r>
        <w:rPr>
          <w:rFonts w:ascii="RotisSerif" w:hAnsi="RotisSerif"/>
          <w:color w:val="000000"/>
        </w:rPr>
        <w:t>vita e l’abbiano in abbondanza” (</w:t>
      </w:r>
      <w:proofErr w:type="spellStart"/>
      <w:r>
        <w:rPr>
          <w:rFonts w:ascii="RotisSerif" w:hAnsi="RotisSerif"/>
          <w:color w:val="000000"/>
        </w:rPr>
        <w:t>Gv</w:t>
      </w:r>
      <w:proofErr w:type="spellEnd"/>
      <w:r>
        <w:rPr>
          <w:rFonts w:ascii="RotisSerif" w:hAnsi="RotisSerif"/>
          <w:color w:val="000000"/>
        </w:rPr>
        <w:t xml:space="preserve"> 10,10). Questa è l’intenzione che</w:t>
      </w:r>
      <w:r>
        <w:rPr>
          <w:rFonts w:ascii="RotisSerif" w:hAnsi="RotisSerif"/>
          <w:color w:val="000000"/>
        </w:rPr>
        <w:t xml:space="preserve"> </w:t>
      </w:r>
      <w:r>
        <w:rPr>
          <w:rFonts w:ascii="RotisSerif" w:hAnsi="RotisSerif"/>
          <w:color w:val="000000"/>
        </w:rPr>
        <w:t>muove ogni scelta della Chiesa, anche quando le cose intorno cambiano, i timori crescono, e si fatica a trovare la strada per il futuro.</w:t>
      </w:r>
      <w:r>
        <w:rPr>
          <w:rFonts w:ascii="RotisSerif" w:hAnsi="RotisSerif"/>
          <w:color w:val="000000"/>
        </w:rPr>
        <w:br/>
        <w:t>Ci guida questo obiettivo: far sì che tutti abbiano l’abbondanza della</w:t>
      </w:r>
      <w:r>
        <w:rPr>
          <w:rFonts w:ascii="RotisSerif" w:hAnsi="RotisSerif"/>
          <w:color w:val="000000"/>
        </w:rPr>
        <w:t xml:space="preserve"> </w:t>
      </w:r>
      <w:r>
        <w:rPr>
          <w:rFonts w:ascii="RotisSerif" w:hAnsi="RotisSerif"/>
          <w:color w:val="000000"/>
        </w:rPr>
        <w:t>vita in Cristo, la gioia del Vangelo, la possibilità di relazioni fraterne</w:t>
      </w:r>
      <w:r>
        <w:rPr>
          <w:rFonts w:ascii="RotisSerif" w:hAnsi="RotisSerif"/>
          <w:color w:val="000000"/>
        </w:rPr>
        <w:t xml:space="preserve"> </w:t>
      </w:r>
      <w:r>
        <w:rPr>
          <w:rFonts w:ascii="RotisSerif" w:hAnsi="RotisSerif"/>
          <w:color w:val="000000"/>
        </w:rPr>
        <w:t>e di condivisione, la fantasia della carità, la capacità di trasmettere</w:t>
      </w:r>
      <w:r>
        <w:rPr>
          <w:rFonts w:ascii="RotisSerif" w:hAnsi="RotisSerif"/>
          <w:color w:val="000000"/>
        </w:rPr>
        <w:t xml:space="preserve"> </w:t>
      </w:r>
      <w:r>
        <w:rPr>
          <w:rFonts w:ascii="RotisSerif" w:hAnsi="RotisSerif"/>
          <w:color w:val="000000"/>
        </w:rPr>
        <w:t>la vita e la fede alle nuove generazioni. E che, specie nelle piccole</w:t>
      </w:r>
      <w:r>
        <w:rPr>
          <w:rFonts w:ascii="RotisSerif" w:hAnsi="RotisSerif"/>
          <w:color w:val="000000"/>
        </w:rPr>
        <w:t xml:space="preserve"> </w:t>
      </w:r>
      <w:r>
        <w:rPr>
          <w:rFonts w:ascii="RotisSerif" w:hAnsi="RotisSerif"/>
          <w:color w:val="000000"/>
        </w:rPr>
        <w:t>comunità, non ci si rassegni ad una specie di “conto alla rovescia” dei</w:t>
      </w:r>
      <w:r>
        <w:rPr>
          <w:rFonts w:ascii="RotisSerif" w:hAnsi="RotisSerif"/>
          <w:color w:val="000000"/>
        </w:rPr>
        <w:t xml:space="preserve"> </w:t>
      </w:r>
      <w:r>
        <w:rPr>
          <w:rFonts w:ascii="RotisSerif" w:hAnsi="RotisSerif"/>
          <w:color w:val="000000"/>
        </w:rPr>
        <w:t>residui di vita cristiana che man mano vengono meno.</w:t>
      </w:r>
    </w:p>
    <w:p w:rsidR="000F783A" w:rsidRDefault="000F783A" w:rsidP="000F783A">
      <w:pPr>
        <w:rPr>
          <w:rFonts w:ascii="RotisSerif" w:hAnsi="RotisSerif"/>
          <w:color w:val="000000"/>
        </w:rPr>
      </w:pPr>
      <w:r>
        <w:rPr>
          <w:rFonts w:ascii="RotisSerif" w:hAnsi="RotisSerif"/>
          <w:color w:val="000000"/>
        </w:rPr>
        <w:t>(</w:t>
      </w:r>
      <w:r>
        <w:rPr>
          <w:rFonts w:ascii="RotisSerif" w:hAnsi="RotisSerif"/>
          <w:color w:val="000000"/>
        </w:rPr>
        <w:t>Vescovo Antonio</w:t>
      </w:r>
      <w:r>
        <w:rPr>
          <w:rFonts w:ascii="RotisSerif" w:hAnsi="RotisSerif"/>
          <w:color w:val="000000"/>
        </w:rPr>
        <w:t xml:space="preserve"> , </w:t>
      </w:r>
      <w:proofErr w:type="spellStart"/>
      <w:r>
        <w:rPr>
          <w:rFonts w:ascii="RotisSerif" w:hAnsi="RotisSerif"/>
          <w:color w:val="000000"/>
        </w:rPr>
        <w:t>intr</w:t>
      </w:r>
      <w:proofErr w:type="spellEnd"/>
      <w:r>
        <w:rPr>
          <w:rFonts w:ascii="RotisSerif" w:hAnsi="RotisSerif"/>
          <w:color w:val="000000"/>
        </w:rPr>
        <w:t>. guida diocesana.)</w:t>
      </w:r>
    </w:p>
    <w:p w:rsidR="000F783A" w:rsidRDefault="000F783A" w:rsidP="000F783A">
      <w:pPr>
        <w:rPr>
          <w:rFonts w:ascii="RotisSerif" w:hAnsi="RotisSerif"/>
          <w:color w:val="000000"/>
        </w:rPr>
      </w:pPr>
    </w:p>
    <w:p w:rsidR="000F783A" w:rsidRDefault="000F783A" w:rsidP="000F783A">
      <w:pPr>
        <w:rPr>
          <w:rFonts w:ascii="RotisSerif" w:hAnsi="RotisSerif"/>
          <w:color w:val="000000"/>
        </w:rPr>
      </w:pPr>
    </w:p>
    <w:p w:rsidR="000F783A" w:rsidRPr="005E540C" w:rsidRDefault="007153E9" w:rsidP="007153E9">
      <w:pPr>
        <w:jc w:val="center"/>
        <w:rPr>
          <w:sz w:val="32"/>
          <w:szCs w:val="32"/>
          <w:u w:val="single"/>
        </w:rPr>
      </w:pPr>
      <w:r w:rsidRPr="005E540C">
        <w:rPr>
          <w:sz w:val="32"/>
          <w:szCs w:val="32"/>
          <w:u w:val="single"/>
        </w:rPr>
        <w:lastRenderedPageBreak/>
        <w:t>PERCORSO FORMATIVO</w:t>
      </w:r>
    </w:p>
    <w:p w:rsidR="007153E9" w:rsidRDefault="00FF3685" w:rsidP="00FF3685">
      <w:r>
        <w:rPr>
          <w:b/>
          <w:bCs/>
          <w:color w:val="000000"/>
          <w:sz w:val="28"/>
          <w:szCs w:val="28"/>
        </w:rPr>
        <w:t>Destinatari:</w:t>
      </w:r>
      <w:r>
        <w:rPr>
          <w:color w:val="000000"/>
          <w:sz w:val="28"/>
          <w:szCs w:val="28"/>
        </w:rPr>
        <w:br/>
      </w:r>
      <w:r w:rsidRPr="00FF3685">
        <w:rPr>
          <w:color w:val="000000"/>
          <w:sz w:val="24"/>
          <w:szCs w:val="24"/>
        </w:rPr>
        <w:t>Presbiteri e operatori pastorali impegnati in Parrocchie che si stanno preparando a</w:t>
      </w:r>
      <w:r w:rsidRPr="00FF3685">
        <w:rPr>
          <w:color w:val="000000"/>
          <w:sz w:val="24"/>
          <w:szCs w:val="24"/>
        </w:rPr>
        <w:br/>
        <w:t>condividere la loro pastorale all’interno di U.P..</w:t>
      </w:r>
      <w:r w:rsidRPr="00FF3685">
        <w:rPr>
          <w:color w:val="000000"/>
          <w:sz w:val="24"/>
          <w:szCs w:val="24"/>
        </w:rPr>
        <w:br/>
      </w:r>
      <w:r>
        <w:rPr>
          <w:b/>
          <w:bCs/>
          <w:color w:val="000000"/>
          <w:sz w:val="28"/>
          <w:szCs w:val="28"/>
        </w:rPr>
        <w:t>Metodo:</w:t>
      </w:r>
      <w:r>
        <w:rPr>
          <w:color w:val="000000"/>
          <w:sz w:val="28"/>
          <w:szCs w:val="28"/>
        </w:rPr>
        <w:br/>
        <w:t>Lezione introduttiva, esercitazione in piccolo gruppo (laboratorio), ripresa in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plenaria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e sintesi finale a cura del relatore..</w:t>
      </w:r>
    </w:p>
    <w:p w:rsidR="007153E9" w:rsidRPr="007153E9" w:rsidRDefault="007153E9" w:rsidP="007153E9">
      <w:pPr>
        <w:rPr>
          <w:b/>
          <w:sz w:val="32"/>
          <w:szCs w:val="32"/>
        </w:rPr>
      </w:pPr>
      <w:r w:rsidRPr="007153E9">
        <w:rPr>
          <w:b/>
          <w:sz w:val="32"/>
          <w:szCs w:val="32"/>
        </w:rPr>
        <w:t>Lunedi 25 settembre:</w:t>
      </w:r>
    </w:p>
    <w:p w:rsidR="007153E9" w:rsidRDefault="007153E9" w:rsidP="007153E9">
      <w:pPr>
        <w:rPr>
          <w:b/>
        </w:rPr>
      </w:pPr>
      <w:r>
        <w:rPr>
          <w:b/>
        </w:rPr>
        <w:t>L’ESERCIZIO DEL MINISTERO ORDINATO IN UNA CONCRETA CORRESPONSABILITA’</w:t>
      </w:r>
    </w:p>
    <w:p w:rsidR="00EA67EA" w:rsidRPr="00EA67EA" w:rsidRDefault="007153E9" w:rsidP="00EA67EA">
      <w:pPr>
        <w:pStyle w:val="Titolo2"/>
        <w:rPr>
          <w:color w:val="auto"/>
        </w:rPr>
      </w:pPr>
      <w:r w:rsidRPr="00EA67EA">
        <w:rPr>
          <w:b w:val="0"/>
          <w:color w:val="auto"/>
        </w:rPr>
        <w:t>Relatore:</w:t>
      </w:r>
      <w:r w:rsidRPr="007153E9">
        <w:rPr>
          <w:rFonts w:ascii="Times New Roman" w:eastAsia="Times New Roman" w:hAnsi="Times New Roman" w:cs="Times New Roman"/>
          <w:sz w:val="37"/>
          <w:szCs w:val="37"/>
          <w:lang w:eastAsia="it-IT"/>
        </w:rPr>
        <w:t xml:space="preserve"> </w:t>
      </w:r>
      <w:proofErr w:type="spellStart"/>
      <w:r w:rsidR="00EA67EA">
        <w:rPr>
          <w:color w:val="auto"/>
        </w:rPr>
        <w:t>D.Dario</w:t>
      </w:r>
      <w:proofErr w:type="spellEnd"/>
      <w:r w:rsidR="00EA67EA">
        <w:rPr>
          <w:color w:val="auto"/>
        </w:rPr>
        <w:t xml:space="preserve"> Vivian</w:t>
      </w:r>
    </w:p>
    <w:p w:rsidR="007153E9" w:rsidRPr="001D2657" w:rsidRDefault="007153E9" w:rsidP="00715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2657">
        <w:rPr>
          <w:rFonts w:ascii="Times New Roman" w:eastAsia="Times New Roman" w:hAnsi="Times New Roman" w:cs="Times New Roman"/>
          <w:sz w:val="24"/>
          <w:szCs w:val="24"/>
          <w:lang w:eastAsia="it-IT"/>
        </w:rPr>
        <w:t>Diploma di Baccalaureato in  Teologia</w:t>
      </w:r>
      <w:r w:rsidRPr="007153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D2657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Studio Teologico del Seminario Vescovile di Vicenza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153E9" w:rsidRPr="001D2657" w:rsidRDefault="007153E9" w:rsidP="007153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D2657">
        <w:rPr>
          <w:rFonts w:ascii="Times New Roman" w:eastAsia="Times New Roman" w:hAnsi="Times New Roman" w:cs="Times New Roman"/>
          <w:sz w:val="24"/>
          <w:szCs w:val="24"/>
          <w:lang w:eastAsia="it-IT"/>
        </w:rPr>
        <w:t>Laurea in  Teologia con specializzazione pastorale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1D2657">
        <w:rPr>
          <w:rFonts w:ascii="Times New Roman" w:eastAsia="Times New Roman" w:hAnsi="Times New Roman" w:cs="Times New Roman"/>
          <w:sz w:val="24"/>
          <w:szCs w:val="24"/>
          <w:lang w:eastAsia="it-IT"/>
        </w:rPr>
        <w:t>presso la Facoltà di Teologia della Pontificia Università Lateranense</w:t>
      </w:r>
    </w:p>
    <w:p w:rsidR="00F440EC" w:rsidRDefault="00F440EC" w:rsidP="007153E9">
      <w:pPr>
        <w:jc w:val="both"/>
      </w:pPr>
    </w:p>
    <w:p w:rsidR="00FF3685" w:rsidRDefault="00FF3685" w:rsidP="005E540C">
      <w:pPr>
        <w:rPr>
          <w:b/>
          <w:sz w:val="32"/>
          <w:szCs w:val="32"/>
          <w:u w:val="single"/>
        </w:rPr>
      </w:pPr>
    </w:p>
    <w:p w:rsidR="00FF3685" w:rsidRDefault="00FF3685" w:rsidP="005E540C">
      <w:pPr>
        <w:rPr>
          <w:b/>
          <w:sz w:val="32"/>
          <w:szCs w:val="32"/>
          <w:u w:val="single"/>
        </w:rPr>
      </w:pPr>
    </w:p>
    <w:p w:rsidR="005E540C" w:rsidRPr="00FF3685" w:rsidRDefault="005E540C" w:rsidP="005E540C">
      <w:pPr>
        <w:rPr>
          <w:b/>
          <w:sz w:val="32"/>
          <w:szCs w:val="32"/>
          <w:u w:val="single"/>
        </w:rPr>
      </w:pPr>
      <w:r w:rsidRPr="00FF3685">
        <w:rPr>
          <w:b/>
          <w:sz w:val="32"/>
          <w:szCs w:val="32"/>
          <w:u w:val="single"/>
        </w:rPr>
        <w:lastRenderedPageBreak/>
        <w:t>Lunedi 2</w:t>
      </w:r>
      <w:r w:rsidRPr="00FF3685">
        <w:rPr>
          <w:b/>
          <w:sz w:val="32"/>
          <w:szCs w:val="32"/>
          <w:u w:val="single"/>
        </w:rPr>
        <w:t xml:space="preserve"> otto</w:t>
      </w:r>
      <w:r w:rsidRPr="00FF3685">
        <w:rPr>
          <w:b/>
          <w:sz w:val="32"/>
          <w:szCs w:val="32"/>
          <w:u w:val="single"/>
        </w:rPr>
        <w:t>bre:</w:t>
      </w:r>
    </w:p>
    <w:p w:rsidR="005E540C" w:rsidRPr="005E540C" w:rsidRDefault="005E540C" w:rsidP="007153E9">
      <w:pPr>
        <w:jc w:val="both"/>
        <w:rPr>
          <w:b/>
          <w:color w:val="000000"/>
        </w:rPr>
      </w:pPr>
      <w:r w:rsidRPr="005E540C">
        <w:rPr>
          <w:b/>
          <w:color w:val="000000"/>
        </w:rPr>
        <w:t xml:space="preserve">PROGETTARE E PROGRAMMARE LA PASTORALE </w:t>
      </w:r>
    </w:p>
    <w:p w:rsidR="00FF3685" w:rsidRDefault="00FF3685" w:rsidP="005E540C">
      <w:pPr>
        <w:rPr>
          <w:b/>
          <w:sz w:val="32"/>
          <w:szCs w:val="32"/>
          <w:u w:val="single"/>
        </w:rPr>
      </w:pPr>
    </w:p>
    <w:p w:rsidR="005E540C" w:rsidRPr="00FF3685" w:rsidRDefault="005E540C" w:rsidP="005E540C">
      <w:pPr>
        <w:rPr>
          <w:b/>
          <w:sz w:val="32"/>
          <w:szCs w:val="32"/>
          <w:u w:val="single"/>
        </w:rPr>
      </w:pPr>
      <w:r w:rsidRPr="00FF3685">
        <w:rPr>
          <w:b/>
          <w:sz w:val="32"/>
          <w:szCs w:val="32"/>
          <w:u w:val="single"/>
        </w:rPr>
        <w:t xml:space="preserve">Lunedi </w:t>
      </w:r>
      <w:r w:rsidRPr="00FF3685">
        <w:rPr>
          <w:b/>
          <w:sz w:val="32"/>
          <w:szCs w:val="32"/>
          <w:u w:val="single"/>
        </w:rPr>
        <w:t>16 ottobre</w:t>
      </w:r>
      <w:r w:rsidRPr="00FF3685">
        <w:rPr>
          <w:b/>
          <w:sz w:val="32"/>
          <w:szCs w:val="32"/>
          <w:u w:val="single"/>
        </w:rPr>
        <w:t>:</w:t>
      </w:r>
    </w:p>
    <w:p w:rsidR="005E540C" w:rsidRPr="00FF3685" w:rsidRDefault="005E540C" w:rsidP="007153E9">
      <w:pPr>
        <w:jc w:val="both"/>
        <w:rPr>
          <w:b/>
          <w:color w:val="000000"/>
        </w:rPr>
      </w:pPr>
      <w:r w:rsidRPr="00FF3685">
        <w:rPr>
          <w:b/>
          <w:color w:val="000000"/>
        </w:rPr>
        <w:t xml:space="preserve">DALLA COLLABORAZIONE ALLA CORRESPONSABILITA’. PER UNA PASTORALE D’INSIEME </w:t>
      </w:r>
    </w:p>
    <w:p w:rsidR="00FF3685" w:rsidRDefault="00FF3685" w:rsidP="005E540C">
      <w:pPr>
        <w:rPr>
          <w:color w:val="000000"/>
        </w:rPr>
      </w:pPr>
    </w:p>
    <w:p w:rsidR="005E540C" w:rsidRPr="007153E9" w:rsidRDefault="005E540C" w:rsidP="005E540C">
      <w:pPr>
        <w:rPr>
          <w:b/>
          <w:sz w:val="32"/>
          <w:szCs w:val="32"/>
        </w:rPr>
      </w:pPr>
      <w:r>
        <w:rPr>
          <w:color w:val="000000"/>
        </w:rPr>
        <w:t xml:space="preserve"> </w:t>
      </w:r>
      <w:r w:rsidRPr="007153E9">
        <w:rPr>
          <w:b/>
          <w:sz w:val="32"/>
          <w:szCs w:val="32"/>
        </w:rPr>
        <w:t xml:space="preserve">Lunedi </w:t>
      </w:r>
      <w:r>
        <w:rPr>
          <w:b/>
          <w:sz w:val="32"/>
          <w:szCs w:val="32"/>
        </w:rPr>
        <w:t>6 novembre</w:t>
      </w:r>
    </w:p>
    <w:p w:rsidR="005E540C" w:rsidRPr="005E540C" w:rsidRDefault="005E540C" w:rsidP="007153E9">
      <w:pPr>
        <w:jc w:val="both"/>
        <w:rPr>
          <w:b/>
          <w:color w:val="000000"/>
        </w:rPr>
      </w:pPr>
      <w:r w:rsidRPr="005E540C">
        <w:rPr>
          <w:b/>
          <w:color w:val="000000"/>
        </w:rPr>
        <w:t xml:space="preserve">LA GESTIONE DEGLI ORGANISMI DI COMUNIONE DELLA PASTORALE </w:t>
      </w:r>
    </w:p>
    <w:p w:rsidR="00FF3685" w:rsidRDefault="00FF3685" w:rsidP="005E540C">
      <w:pPr>
        <w:rPr>
          <w:b/>
          <w:sz w:val="32"/>
          <w:szCs w:val="32"/>
          <w:u w:val="single"/>
        </w:rPr>
      </w:pPr>
    </w:p>
    <w:p w:rsidR="005E540C" w:rsidRPr="00FF3685" w:rsidRDefault="005E540C" w:rsidP="005E540C">
      <w:pPr>
        <w:rPr>
          <w:b/>
          <w:sz w:val="32"/>
          <w:szCs w:val="32"/>
          <w:u w:val="single"/>
        </w:rPr>
      </w:pPr>
      <w:r w:rsidRPr="00FF3685">
        <w:rPr>
          <w:b/>
          <w:sz w:val="32"/>
          <w:szCs w:val="32"/>
          <w:u w:val="single"/>
        </w:rPr>
        <w:t>Lunedi 2</w:t>
      </w:r>
      <w:r w:rsidRPr="00FF3685">
        <w:rPr>
          <w:b/>
          <w:sz w:val="32"/>
          <w:szCs w:val="32"/>
          <w:u w:val="single"/>
        </w:rPr>
        <w:t>7novembre</w:t>
      </w:r>
      <w:r w:rsidRPr="00FF3685">
        <w:rPr>
          <w:b/>
          <w:sz w:val="32"/>
          <w:szCs w:val="32"/>
          <w:u w:val="single"/>
        </w:rPr>
        <w:t>:</w:t>
      </w:r>
    </w:p>
    <w:p w:rsidR="005E540C" w:rsidRPr="005E540C" w:rsidRDefault="005E540C" w:rsidP="007153E9">
      <w:pPr>
        <w:jc w:val="both"/>
        <w:rPr>
          <w:b/>
          <w:color w:val="000000"/>
        </w:rPr>
      </w:pPr>
      <w:r w:rsidRPr="005E540C">
        <w:rPr>
          <w:b/>
          <w:color w:val="000000"/>
        </w:rPr>
        <w:t>COME MOTIVARE E ESERCITARE LA LEADERSHIP IN UN CONTESTO PASTORALE: RUOLO DEL PRESBITERO NELL’UNITÀ PASTORALE O NELLA PARROCCHIA.</w:t>
      </w:r>
    </w:p>
    <w:p w:rsidR="005E540C" w:rsidRDefault="005E540C" w:rsidP="007153E9">
      <w:pPr>
        <w:jc w:val="both"/>
      </w:pPr>
      <w:r>
        <w:rPr>
          <w:color w:val="000000"/>
        </w:rPr>
        <w:t xml:space="preserve"> </w:t>
      </w:r>
    </w:p>
    <w:p w:rsidR="005E540C" w:rsidRPr="00EA67EA" w:rsidRDefault="00EA67EA" w:rsidP="005E540C">
      <w:pPr>
        <w:pStyle w:val="Titolo2"/>
        <w:rPr>
          <w:color w:val="auto"/>
        </w:rPr>
      </w:pPr>
      <w:proofErr w:type="spellStart"/>
      <w:r w:rsidRPr="00EA67EA">
        <w:rPr>
          <w:b w:val="0"/>
          <w:color w:val="auto"/>
        </w:rPr>
        <w:lastRenderedPageBreak/>
        <w:t>Relatore:</w:t>
      </w:r>
      <w:r w:rsidR="005E540C" w:rsidRPr="00EA67EA">
        <w:rPr>
          <w:color w:val="auto"/>
        </w:rPr>
        <w:t>LUIGI</w:t>
      </w:r>
      <w:proofErr w:type="spellEnd"/>
      <w:r w:rsidR="005E540C" w:rsidRPr="00EA67EA">
        <w:rPr>
          <w:color w:val="auto"/>
        </w:rPr>
        <w:t xml:space="preserve"> REGOLIOSI</w:t>
      </w:r>
    </w:p>
    <w:p w:rsidR="005E540C" w:rsidRDefault="005E540C" w:rsidP="00EA67EA">
      <w:pPr>
        <w:pStyle w:val="NormaleWeb"/>
        <w:jc w:val="both"/>
      </w:pPr>
      <w:r>
        <w:t xml:space="preserve">Psicologo e pedagogista, docente presso la Facoltà di Scienze della Formazione dell'Università Cattolica di Brescia. Consulente di enti pubblici e privati nel campo delle politiche giovanili. E' autore di saggi e ricerche sul disagio giovanile, la prevenzione, il lavoro di strada, la consulenza socioeducativa. È stato Giudice onorario presso il Tribunale minorenni di Milano. E' direttore della Scuola di </w:t>
      </w:r>
      <w:proofErr w:type="spellStart"/>
      <w:r>
        <w:t>Counselling</w:t>
      </w:r>
      <w:proofErr w:type="spellEnd"/>
      <w:r>
        <w:t xml:space="preserve"> Professionale Sintema.</w:t>
      </w:r>
    </w:p>
    <w:p w:rsidR="005E540C" w:rsidRPr="00EA67EA" w:rsidRDefault="00EA67EA" w:rsidP="005E540C">
      <w:pPr>
        <w:pStyle w:val="Titolo2"/>
        <w:rPr>
          <w:color w:val="auto"/>
        </w:rPr>
      </w:pPr>
      <w:proofErr w:type="spellStart"/>
      <w:r w:rsidRPr="00EA67EA">
        <w:rPr>
          <w:b w:val="0"/>
          <w:color w:val="auto"/>
        </w:rPr>
        <w:t>Relatore:</w:t>
      </w:r>
      <w:r w:rsidR="005E540C" w:rsidRPr="00EA67EA">
        <w:rPr>
          <w:color w:val="auto"/>
        </w:rPr>
        <w:t>ETTORE</w:t>
      </w:r>
      <w:proofErr w:type="spellEnd"/>
      <w:r w:rsidR="005E540C" w:rsidRPr="00EA67EA">
        <w:rPr>
          <w:color w:val="auto"/>
        </w:rPr>
        <w:t xml:space="preserve"> ZAMBONARDI</w:t>
      </w:r>
    </w:p>
    <w:p w:rsidR="005E540C" w:rsidRDefault="005E540C" w:rsidP="00EA67EA">
      <w:pPr>
        <w:pStyle w:val="NormaleWeb"/>
        <w:jc w:val="both"/>
      </w:pPr>
      <w:r>
        <w:t xml:space="preserve">Sociologo, consulente di organizzazioni e coordinatore di Uffici di Piano, esperto di progettazione e coordinamento di progetti L. 285 e consulente di sistema per le politiche sociali dei comuni. Specializzato in accompagnamento di processi. E' stato consulente della Regione Lombardia. E' vicedirettore della Scuola di </w:t>
      </w:r>
      <w:proofErr w:type="spellStart"/>
      <w:r>
        <w:t>counselling</w:t>
      </w:r>
      <w:proofErr w:type="spellEnd"/>
      <w:r>
        <w:t xml:space="preserve"> Sintema. </w:t>
      </w:r>
    </w:p>
    <w:p w:rsidR="00EA67EA" w:rsidRDefault="00EA67EA">
      <w:pPr>
        <w:rPr>
          <w:color w:val="000000"/>
        </w:rPr>
      </w:pPr>
      <w:r>
        <w:rPr>
          <w:color w:val="000000"/>
        </w:rPr>
        <w:t xml:space="preserve">Sede: Centro Pastorale </w:t>
      </w:r>
      <w:proofErr w:type="spellStart"/>
      <w:r>
        <w:rPr>
          <w:color w:val="000000"/>
        </w:rPr>
        <w:t>V.S.A.del</w:t>
      </w:r>
      <w:proofErr w:type="spellEnd"/>
      <w:r>
        <w:rPr>
          <w:color w:val="000000"/>
        </w:rPr>
        <w:t xml:space="preserve"> Fuoco 9</w:t>
      </w:r>
    </w:p>
    <w:p w:rsidR="00F440EC" w:rsidRDefault="00EA67EA">
      <w:pPr>
        <w:rPr>
          <w:color w:val="000000"/>
        </w:rPr>
      </w:pPr>
      <w:r>
        <w:rPr>
          <w:color w:val="000000"/>
        </w:rPr>
        <w:t>ORARIO : ORE 10.00 – 13.00</w:t>
      </w:r>
    </w:p>
    <w:p w:rsidR="00F440EC" w:rsidRDefault="00EA67EA">
      <w:r>
        <w:rPr>
          <w:color w:val="000000"/>
        </w:rPr>
        <w:t xml:space="preserve">E’ possibile pranzare </w:t>
      </w:r>
      <w:proofErr w:type="spellStart"/>
      <w:r>
        <w:rPr>
          <w:color w:val="000000"/>
        </w:rPr>
        <w:t>p.sso</w:t>
      </w:r>
      <w:proofErr w:type="spellEnd"/>
      <w:r>
        <w:rPr>
          <w:color w:val="000000"/>
        </w:rPr>
        <w:t xml:space="preserve"> la Casa dell’accoglienza (€ 5,00)</w:t>
      </w:r>
      <w:r w:rsidR="008610DB">
        <w:rPr>
          <w:color w:val="000000"/>
        </w:rPr>
        <w:t xml:space="preserve">  </w:t>
      </w:r>
      <w:bookmarkStart w:id="0" w:name="_GoBack"/>
      <w:bookmarkEnd w:id="0"/>
    </w:p>
    <w:sectPr w:rsidR="00F440EC" w:rsidSect="00F440EC">
      <w:pgSz w:w="16838" w:h="11906" w:orient="landscape"/>
      <w:pgMar w:top="1134" w:right="1417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tis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EC"/>
    <w:rsid w:val="000F783A"/>
    <w:rsid w:val="004416E7"/>
    <w:rsid w:val="005E540C"/>
    <w:rsid w:val="00697D4B"/>
    <w:rsid w:val="007153E9"/>
    <w:rsid w:val="008610DB"/>
    <w:rsid w:val="00EA67EA"/>
    <w:rsid w:val="00F440EC"/>
    <w:rsid w:val="00F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4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44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5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F36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F36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440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440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5E5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F36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FF36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2017-09-22T08:45:00Z</dcterms:created>
  <dcterms:modified xsi:type="dcterms:W3CDTF">2017-09-22T08:45:00Z</dcterms:modified>
</cp:coreProperties>
</file>