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CD" w:rsidRPr="00B22CE2" w:rsidRDefault="00AB77AA" w:rsidP="00AB77AA">
      <w:pPr>
        <w:ind w:left="709" w:right="424"/>
      </w:pPr>
      <w:r w:rsidRPr="00B22CE2">
        <w:rPr>
          <w:noProof/>
          <w:lang w:eastAsia="it-IT"/>
        </w:rPr>
        <w:drawing>
          <wp:inline distT="0" distB="0" distL="0" distR="0" wp14:anchorId="4B00A1BA" wp14:editId="724936C8">
            <wp:extent cx="1838325" cy="1117857"/>
            <wp:effectExtent l="0" t="0" r="0" b="6350"/>
            <wp:docPr id="1" name="Immagine 1" descr="C:\Users\mghilardi\Desktop\IMMAGINI VARIE\LOGO CMDdef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hilardi\Desktop\IMMAGINI VARIE\LOGO CMDdef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57" cy="111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AA" w:rsidRPr="00B22CE2" w:rsidRDefault="00AB77AA">
      <w:pPr>
        <w:ind w:right="424"/>
      </w:pPr>
    </w:p>
    <w:p w:rsidR="00B22CE2" w:rsidRPr="00B22CE2" w:rsidRDefault="005974C1" w:rsidP="00B22CE2">
      <w:pPr>
        <w:spacing w:line="360" w:lineRule="auto"/>
        <w:ind w:left="709" w:right="424"/>
        <w:jc w:val="right"/>
        <w:rPr>
          <w:i/>
          <w:sz w:val="24"/>
        </w:rPr>
      </w:pPr>
      <w:r>
        <w:rPr>
          <w:i/>
          <w:sz w:val="24"/>
        </w:rPr>
        <w:t>Cremona, 1 Dicembre</w:t>
      </w:r>
      <w:r w:rsidR="00B22CE2" w:rsidRPr="00B22CE2">
        <w:rPr>
          <w:i/>
          <w:sz w:val="24"/>
        </w:rPr>
        <w:t xml:space="preserve"> 2015</w:t>
      </w:r>
    </w:p>
    <w:p w:rsidR="00AB77AA" w:rsidRPr="00B22CE2" w:rsidRDefault="00AB77AA" w:rsidP="00B22CE2">
      <w:pPr>
        <w:spacing w:line="360" w:lineRule="auto"/>
        <w:ind w:left="709" w:right="424"/>
        <w:jc w:val="both"/>
        <w:rPr>
          <w:sz w:val="24"/>
        </w:rPr>
      </w:pPr>
      <w:r w:rsidRPr="00B22CE2">
        <w:rPr>
          <w:sz w:val="24"/>
        </w:rPr>
        <w:t>Gentili Confratelli,</w:t>
      </w:r>
    </w:p>
    <w:p w:rsidR="00AB77AA" w:rsidRPr="00B22CE2" w:rsidRDefault="005974C1" w:rsidP="00B22CE2">
      <w:pPr>
        <w:spacing w:line="360" w:lineRule="auto"/>
        <w:ind w:left="709" w:right="424"/>
        <w:jc w:val="both"/>
        <w:rPr>
          <w:sz w:val="24"/>
        </w:rPr>
      </w:pPr>
      <w:r>
        <w:rPr>
          <w:sz w:val="24"/>
        </w:rPr>
        <w:t xml:space="preserve">da undici anni </w:t>
      </w:r>
      <w:r w:rsidR="00AB77AA" w:rsidRPr="00B22CE2">
        <w:rPr>
          <w:sz w:val="24"/>
        </w:rPr>
        <w:t>i s</w:t>
      </w:r>
      <w:r>
        <w:rPr>
          <w:sz w:val="24"/>
        </w:rPr>
        <w:t>acerdoti della nostra diocesi</w:t>
      </w:r>
      <w:r w:rsidR="00AB77AA" w:rsidRPr="00B22CE2">
        <w:rPr>
          <w:sz w:val="24"/>
        </w:rPr>
        <w:t xml:space="preserve"> sono impegnati a</w:t>
      </w:r>
      <w:r>
        <w:rPr>
          <w:sz w:val="24"/>
        </w:rPr>
        <w:t>d alimentare un fondo dal quale attingere quanto serve annualmente per sostenere un sacerdote</w:t>
      </w:r>
      <w:r w:rsidR="00B22CE2" w:rsidRPr="00B22CE2">
        <w:rPr>
          <w:sz w:val="24"/>
        </w:rPr>
        <w:t>, in forza di una richiesta accorata pervenuta</w:t>
      </w:r>
      <w:r w:rsidR="00284C0A">
        <w:rPr>
          <w:sz w:val="24"/>
        </w:rPr>
        <w:t xml:space="preserve"> </w:t>
      </w:r>
      <w:r w:rsidR="00284C0A" w:rsidRPr="00B22CE2">
        <w:rPr>
          <w:sz w:val="24"/>
        </w:rPr>
        <w:t>al nostro Vescovo</w:t>
      </w:r>
      <w:r w:rsidR="00284C0A">
        <w:rPr>
          <w:sz w:val="24"/>
        </w:rPr>
        <w:t xml:space="preserve"> da parte del</w:t>
      </w:r>
      <w:r w:rsidR="00B22CE2" w:rsidRPr="00B22CE2">
        <w:rPr>
          <w:sz w:val="24"/>
        </w:rPr>
        <w:t xml:space="preserve"> Vescovo </w:t>
      </w:r>
      <w:r w:rsidR="00284C0A">
        <w:rPr>
          <w:sz w:val="24"/>
        </w:rPr>
        <w:t xml:space="preserve">della Santissima Trinità </w:t>
      </w:r>
      <w:r>
        <w:rPr>
          <w:sz w:val="24"/>
        </w:rPr>
        <w:t xml:space="preserve">di </w:t>
      </w:r>
      <w:proofErr w:type="spellStart"/>
      <w:r>
        <w:rPr>
          <w:sz w:val="24"/>
        </w:rPr>
        <w:t>Almata</w:t>
      </w:r>
      <w:proofErr w:type="spellEnd"/>
      <w:r>
        <w:rPr>
          <w:sz w:val="24"/>
        </w:rPr>
        <w:t xml:space="preserve"> (Kazakhstan) – ora si tratta dell’argentino</w:t>
      </w:r>
      <w:r w:rsidR="00B22CE2" w:rsidRPr="00B22CE2">
        <w:rPr>
          <w:sz w:val="24"/>
        </w:rPr>
        <w:t xml:space="preserve"> don Eduardo Stefani, che opera a 500 km dalla città sede della diocesi. </w:t>
      </w:r>
    </w:p>
    <w:p w:rsidR="00B22CE2" w:rsidRPr="00B22CE2" w:rsidRDefault="003C2F8D" w:rsidP="00B22CE2">
      <w:pPr>
        <w:spacing w:line="360" w:lineRule="auto"/>
        <w:ind w:left="709" w:right="424"/>
        <w:jc w:val="both"/>
        <w:rPr>
          <w:sz w:val="24"/>
        </w:rPr>
      </w:pPr>
      <w:r w:rsidRPr="00B22CE2">
        <w:rPr>
          <w:sz w:val="24"/>
        </w:rPr>
        <w:t>Si propone nuovamente alla no</w:t>
      </w:r>
      <w:r w:rsidR="00B22CE2" w:rsidRPr="00B22CE2">
        <w:rPr>
          <w:sz w:val="24"/>
        </w:rPr>
        <w:t>stra attenzione questa richiesta</w:t>
      </w:r>
      <w:r w:rsidRPr="00B22CE2">
        <w:rPr>
          <w:sz w:val="24"/>
        </w:rPr>
        <w:t xml:space="preserve"> </w:t>
      </w:r>
      <w:r w:rsidR="00B22CE2" w:rsidRPr="00B22CE2">
        <w:rPr>
          <w:sz w:val="24"/>
        </w:rPr>
        <w:t xml:space="preserve">in ragione delle ristrettezze economiche </w:t>
      </w:r>
      <w:r w:rsidR="005974C1">
        <w:rPr>
          <w:sz w:val="24"/>
        </w:rPr>
        <w:t>del fondo. L’imminenza delle festività natalizie potrebbe essere un momento adatto per un gesto di solidarietà tra chiese sorelle e tra presbiteri.</w:t>
      </w:r>
      <w:r w:rsidRPr="00B22CE2">
        <w:rPr>
          <w:sz w:val="24"/>
        </w:rPr>
        <w:t xml:space="preserve"> </w:t>
      </w:r>
    </w:p>
    <w:p w:rsidR="003C2F8D" w:rsidRPr="00B22CE2" w:rsidRDefault="003C2F8D" w:rsidP="00B22CE2">
      <w:pPr>
        <w:spacing w:line="360" w:lineRule="auto"/>
        <w:ind w:left="709" w:right="424"/>
        <w:jc w:val="both"/>
        <w:rPr>
          <w:sz w:val="24"/>
        </w:rPr>
      </w:pPr>
      <w:r w:rsidRPr="00B22CE2">
        <w:rPr>
          <w:sz w:val="24"/>
        </w:rPr>
        <w:t xml:space="preserve">È chiaro che </w:t>
      </w:r>
      <w:r w:rsidR="005974C1">
        <w:rPr>
          <w:sz w:val="24"/>
        </w:rPr>
        <w:t>il contributo</w:t>
      </w:r>
      <w:r w:rsidRPr="00B22CE2">
        <w:rPr>
          <w:sz w:val="24"/>
        </w:rPr>
        <w:t xml:space="preserve"> rimane qualcosa di libero e corrispondente alle possibilità reali di ognuno di noi</w:t>
      </w:r>
      <w:r w:rsidR="005974C1">
        <w:rPr>
          <w:sz w:val="24"/>
        </w:rPr>
        <w:t xml:space="preserve"> presbiteri.</w:t>
      </w:r>
    </w:p>
    <w:p w:rsidR="00B22CE2" w:rsidRPr="00B22CE2" w:rsidRDefault="00B22CE2" w:rsidP="00B22CE2">
      <w:pPr>
        <w:spacing w:line="360" w:lineRule="auto"/>
        <w:ind w:left="709" w:right="424"/>
        <w:jc w:val="both"/>
        <w:rPr>
          <w:sz w:val="24"/>
        </w:rPr>
      </w:pPr>
      <w:r w:rsidRPr="00B22CE2">
        <w:rPr>
          <w:sz w:val="24"/>
        </w:rPr>
        <w:t xml:space="preserve">Chi di noi decidesse di contribuire può farlo direttamente presso l’ufficio ragioneria della Curia oppure attraverso un bonifico bancario intestato a: </w:t>
      </w:r>
    </w:p>
    <w:p w:rsidR="00B22CE2" w:rsidRPr="00B22CE2" w:rsidRDefault="00B22CE2" w:rsidP="00284C0A">
      <w:pPr>
        <w:spacing w:after="0" w:line="240" w:lineRule="auto"/>
        <w:ind w:left="709" w:right="424"/>
        <w:jc w:val="center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B22CE2">
        <w:rPr>
          <w:rFonts w:eastAsia="Times New Roman" w:cs="Times New Roman"/>
          <w:i/>
          <w:color w:val="000000"/>
          <w:sz w:val="24"/>
          <w:szCs w:val="24"/>
          <w:lang w:eastAsia="it-IT"/>
        </w:rPr>
        <w:t>Diocesi di Cremona</w:t>
      </w:r>
    </w:p>
    <w:p w:rsidR="00B22CE2" w:rsidRPr="00B22CE2" w:rsidRDefault="00B22CE2" w:rsidP="00284C0A">
      <w:pPr>
        <w:spacing w:after="0" w:line="240" w:lineRule="auto"/>
        <w:ind w:left="709" w:right="424"/>
        <w:jc w:val="center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B22CE2">
        <w:rPr>
          <w:rFonts w:eastAsia="Times New Roman" w:cs="Times New Roman"/>
          <w:i/>
          <w:color w:val="000000"/>
          <w:sz w:val="24"/>
          <w:szCs w:val="24"/>
          <w:lang w:eastAsia="it-IT"/>
        </w:rPr>
        <w:t>IBAN IT23A0350011405000000001080</w:t>
      </w:r>
    </w:p>
    <w:p w:rsidR="00B22CE2" w:rsidRPr="00B22CE2" w:rsidRDefault="00B22CE2" w:rsidP="00284C0A">
      <w:pPr>
        <w:spacing w:after="0" w:line="240" w:lineRule="auto"/>
        <w:ind w:left="709" w:right="424"/>
        <w:jc w:val="center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B22CE2">
        <w:rPr>
          <w:rFonts w:eastAsia="Times New Roman" w:cs="Times New Roman"/>
          <w:i/>
          <w:color w:val="000000"/>
          <w:sz w:val="24"/>
          <w:szCs w:val="24"/>
          <w:lang w:eastAsia="it-IT"/>
        </w:rPr>
        <w:t>UBI Banco di Brescia</w:t>
      </w:r>
    </w:p>
    <w:p w:rsidR="00B22CE2" w:rsidRPr="00284C0A" w:rsidRDefault="00B22CE2" w:rsidP="00284C0A">
      <w:pPr>
        <w:spacing w:after="0" w:line="240" w:lineRule="auto"/>
        <w:ind w:left="709" w:right="424"/>
        <w:jc w:val="center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B22CE2">
        <w:rPr>
          <w:rFonts w:eastAsia="Times New Roman" w:cs="Times New Roman"/>
          <w:i/>
          <w:color w:val="000000"/>
          <w:sz w:val="24"/>
          <w:szCs w:val="24"/>
          <w:lang w:eastAsia="it-IT"/>
        </w:rPr>
        <w:t>causale:</w:t>
      </w:r>
      <w:r w:rsidRPr="00284C0A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Centro Missionario Diocesano, sostegno a</w:t>
      </w:r>
      <w:bookmarkStart w:id="0" w:name="_GoBack"/>
      <w:bookmarkEnd w:id="0"/>
      <w:r w:rsidRPr="00284C0A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don Eduardo.</w:t>
      </w:r>
    </w:p>
    <w:p w:rsidR="00284C0A" w:rsidRPr="00284C0A" w:rsidRDefault="00284C0A" w:rsidP="00B22CE2">
      <w:pPr>
        <w:spacing w:after="0" w:line="240" w:lineRule="auto"/>
        <w:ind w:left="709" w:right="424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84C0A" w:rsidRDefault="00284C0A" w:rsidP="00284C0A">
      <w:pPr>
        <w:spacing w:after="0" w:line="360" w:lineRule="auto"/>
        <w:ind w:left="709" w:right="424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284C0A">
        <w:rPr>
          <w:rFonts w:eastAsia="Times New Roman" w:cs="Times New Roman"/>
          <w:color w:val="000000"/>
          <w:sz w:val="24"/>
          <w:szCs w:val="24"/>
          <w:lang w:eastAsia="it-IT"/>
        </w:rPr>
        <w:t>Ringraziando anticipatamente quanti potranno e vorranno contribuire porgo distinti saluti.</w:t>
      </w:r>
    </w:p>
    <w:p w:rsidR="00284C0A" w:rsidRDefault="00284C0A" w:rsidP="00284C0A">
      <w:pPr>
        <w:spacing w:after="0" w:line="360" w:lineRule="auto"/>
        <w:ind w:left="709" w:right="424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84C0A" w:rsidRPr="00284C0A" w:rsidRDefault="00284C0A" w:rsidP="00284C0A">
      <w:pPr>
        <w:spacing w:after="0" w:line="360" w:lineRule="auto"/>
        <w:ind w:left="709" w:right="424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</w:pPr>
      <w:r w:rsidRPr="00284C0A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 xml:space="preserve">Don Maurizio </w:t>
      </w:r>
      <w:proofErr w:type="spellStart"/>
      <w:r w:rsidRPr="00284C0A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>Ghilardi</w:t>
      </w:r>
      <w:proofErr w:type="spellEnd"/>
    </w:p>
    <w:p w:rsidR="00284C0A" w:rsidRPr="00B22CE2" w:rsidRDefault="00284C0A" w:rsidP="00284C0A">
      <w:pPr>
        <w:spacing w:after="0" w:line="360" w:lineRule="auto"/>
        <w:ind w:left="709" w:right="424"/>
        <w:jc w:val="right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284C0A">
        <w:rPr>
          <w:rFonts w:eastAsia="Times New Roman" w:cs="Times New Roman"/>
          <w:i/>
          <w:color w:val="000000"/>
          <w:sz w:val="24"/>
          <w:szCs w:val="24"/>
          <w:lang w:eastAsia="it-IT"/>
        </w:rPr>
        <w:t>CMD Cremona</w:t>
      </w:r>
    </w:p>
    <w:p w:rsidR="00B22CE2" w:rsidRPr="00B22CE2" w:rsidRDefault="00B22CE2" w:rsidP="00B22CE2">
      <w:pPr>
        <w:spacing w:line="360" w:lineRule="auto"/>
        <w:ind w:left="709" w:right="424"/>
        <w:jc w:val="both"/>
        <w:rPr>
          <w:sz w:val="24"/>
        </w:rPr>
      </w:pPr>
    </w:p>
    <w:sectPr w:rsidR="00B22CE2" w:rsidRPr="00B22CE2" w:rsidSect="00284C0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AA"/>
    <w:rsid w:val="00284C0A"/>
    <w:rsid w:val="003C2F8D"/>
    <w:rsid w:val="004117CD"/>
    <w:rsid w:val="005974C1"/>
    <w:rsid w:val="00AB77AA"/>
    <w:rsid w:val="00B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mghilardi</dc:creator>
  <cp:lastModifiedBy>mghilardi</cp:lastModifiedBy>
  <cp:revision>3</cp:revision>
  <cp:lastPrinted>2015-11-27T10:04:00Z</cp:lastPrinted>
  <dcterms:created xsi:type="dcterms:W3CDTF">2015-11-27T09:25:00Z</dcterms:created>
  <dcterms:modified xsi:type="dcterms:W3CDTF">2015-12-01T08:43:00Z</dcterms:modified>
</cp:coreProperties>
</file>