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5A02" w14:textId="77777777" w:rsidR="00C042E3" w:rsidRPr="00C042E3" w:rsidRDefault="00C042E3" w:rsidP="00C042E3">
      <w:pPr>
        <w:spacing w:after="0" w:line="240" w:lineRule="atLeast"/>
        <w:jc w:val="center"/>
        <w:rPr>
          <w:rFonts w:ascii="Calibri" w:eastAsia="Times New Roman" w:hAnsi="Calibri" w:cs="Calibri"/>
          <w:b/>
        </w:rPr>
      </w:pPr>
      <w:r w:rsidRPr="00C042E3">
        <w:rPr>
          <w:rFonts w:ascii="Calibri" w:eastAsia="Times New Roman" w:hAnsi="Calibri" w:cs="Calibri"/>
          <w:b/>
        </w:rPr>
        <w:t>SOCIETA’ DI MUTUO SOCCORSO</w:t>
      </w:r>
    </w:p>
    <w:p w14:paraId="57A80778" w14:textId="77777777" w:rsidR="00C042E3" w:rsidRPr="00C042E3" w:rsidRDefault="00C042E3" w:rsidP="00C042E3">
      <w:pPr>
        <w:spacing w:after="0" w:line="240" w:lineRule="atLeast"/>
        <w:jc w:val="center"/>
        <w:rPr>
          <w:rFonts w:ascii="Calibri" w:eastAsia="Times New Roman" w:hAnsi="Calibri" w:cs="Calibri"/>
          <w:b/>
        </w:rPr>
      </w:pPr>
      <w:r w:rsidRPr="00C042E3">
        <w:rPr>
          <w:rFonts w:ascii="Calibri" w:eastAsia="Times New Roman" w:hAnsi="Calibri" w:cs="Calibri"/>
          <w:b/>
        </w:rPr>
        <w:t>FRA I SACERDOTI DELLA DIOCESI DI CREMONA</w:t>
      </w:r>
    </w:p>
    <w:p w14:paraId="64337376" w14:textId="77777777" w:rsidR="00C042E3" w:rsidRPr="00C042E3" w:rsidRDefault="00C042E3" w:rsidP="00C042E3">
      <w:pPr>
        <w:spacing w:after="0" w:line="240" w:lineRule="atLeast"/>
        <w:jc w:val="center"/>
        <w:rPr>
          <w:rFonts w:ascii="Calibri" w:eastAsia="Times New Roman" w:hAnsi="Calibri" w:cs="Calibri"/>
        </w:rPr>
      </w:pPr>
      <w:r w:rsidRPr="00C042E3">
        <w:rPr>
          <w:rFonts w:ascii="Calibri" w:eastAsia="Times New Roman" w:hAnsi="Calibri" w:cs="Calibri"/>
        </w:rPr>
        <w:t xml:space="preserve"> PIAZZA S. ANTONIO MARIA ZACCARIA N.5 – 26100 CREMONA (CR)</w:t>
      </w:r>
    </w:p>
    <w:p w14:paraId="24E17326" w14:textId="77777777" w:rsidR="00C042E3" w:rsidRPr="00C042E3" w:rsidRDefault="00C042E3" w:rsidP="00C042E3">
      <w:pPr>
        <w:pBdr>
          <w:bottom w:val="single" w:sz="12" w:space="1" w:color="auto"/>
        </w:pBdr>
        <w:spacing w:after="0" w:line="240" w:lineRule="atLeast"/>
        <w:jc w:val="center"/>
        <w:rPr>
          <w:rFonts w:ascii="Calibri" w:eastAsia="Times New Roman" w:hAnsi="Calibri" w:cs="Calibri"/>
        </w:rPr>
      </w:pPr>
      <w:r w:rsidRPr="00C042E3">
        <w:rPr>
          <w:rFonts w:ascii="Calibri" w:eastAsia="Times New Roman" w:hAnsi="Calibri" w:cs="Calibri"/>
        </w:rPr>
        <w:t>Cod. Fisc. 80004550192</w:t>
      </w:r>
    </w:p>
    <w:p w14:paraId="780B4740" w14:textId="77777777" w:rsidR="00C042E3" w:rsidRPr="00C042E3" w:rsidRDefault="00024121" w:rsidP="00C042E3">
      <w:pPr>
        <w:pBdr>
          <w:bottom w:val="single" w:sz="12" w:space="1" w:color="auto"/>
        </w:pBdr>
        <w:spacing w:after="0" w:line="240" w:lineRule="atLeast"/>
        <w:jc w:val="center"/>
        <w:rPr>
          <w:rFonts w:ascii="Calibri" w:eastAsia="Times New Roman" w:hAnsi="Calibri" w:cs="Calibri"/>
        </w:rPr>
      </w:pPr>
      <w:hyperlink r:id="rId5" w:history="1">
        <w:r w:rsidR="00C042E3" w:rsidRPr="00C042E3">
          <w:rPr>
            <w:rFonts w:ascii="Calibri" w:eastAsia="Times New Roman" w:hAnsi="Calibri" w:cs="Calibri"/>
            <w:color w:val="0000FF"/>
            <w:u w:val="single"/>
          </w:rPr>
          <w:t>socmutuo@pec.confcooperative.it</w:t>
        </w:r>
      </w:hyperlink>
      <w:r w:rsidR="00C042E3" w:rsidRPr="00C042E3">
        <w:rPr>
          <w:rFonts w:ascii="Calibri" w:eastAsia="Times New Roman" w:hAnsi="Calibri" w:cs="Calibri"/>
          <w:color w:val="0000FF"/>
          <w:u w:val="single"/>
        </w:rPr>
        <w:t xml:space="preserve"> - </w:t>
      </w:r>
      <w:hyperlink r:id="rId6" w:history="1">
        <w:r w:rsidR="00C042E3" w:rsidRPr="00C042E3">
          <w:rPr>
            <w:rFonts w:ascii="Calibri" w:eastAsia="Times New Roman" w:hAnsi="Calibri" w:cs="Calibri"/>
            <w:color w:val="0000FF"/>
            <w:u w:val="single"/>
          </w:rPr>
          <w:t>mutuaclero.cremona@gmail.com</w:t>
        </w:r>
      </w:hyperlink>
      <w:r w:rsidR="00C042E3" w:rsidRPr="00C042E3">
        <w:rPr>
          <w:rFonts w:ascii="Calibri" w:eastAsia="Times New Roman" w:hAnsi="Calibri" w:cs="Calibri"/>
        </w:rPr>
        <w:t xml:space="preserve"> </w:t>
      </w:r>
    </w:p>
    <w:p w14:paraId="63B96945" w14:textId="77777777" w:rsidR="00C042E3" w:rsidRPr="00C042E3" w:rsidRDefault="00C042E3" w:rsidP="00C042E3">
      <w:pPr>
        <w:pBdr>
          <w:bottom w:val="single" w:sz="12" w:space="1" w:color="auto"/>
        </w:pBdr>
        <w:spacing w:after="0" w:line="240" w:lineRule="atLeast"/>
        <w:jc w:val="center"/>
        <w:rPr>
          <w:rFonts w:ascii="Calibri" w:eastAsia="Times New Roman" w:hAnsi="Calibri" w:cs="Calibri"/>
        </w:rPr>
      </w:pPr>
    </w:p>
    <w:p w14:paraId="5B086231" w14:textId="77777777" w:rsidR="00C042E3" w:rsidRPr="00C042E3" w:rsidRDefault="00C042E3" w:rsidP="00C042E3">
      <w:pPr>
        <w:spacing w:after="0" w:line="240" w:lineRule="atLeast"/>
        <w:jc w:val="center"/>
        <w:rPr>
          <w:rFonts w:ascii="Calibri" w:eastAsia="Times New Roman" w:hAnsi="Calibri" w:cs="Calibri"/>
          <w:b/>
        </w:rPr>
      </w:pPr>
    </w:p>
    <w:p w14:paraId="6BABE1BE" w14:textId="77777777" w:rsidR="00C042E3" w:rsidRPr="00C042E3" w:rsidRDefault="00C042E3" w:rsidP="00C042E3">
      <w:pPr>
        <w:spacing w:after="0" w:line="240" w:lineRule="atLeast"/>
        <w:jc w:val="center"/>
        <w:rPr>
          <w:rFonts w:ascii="Calibri" w:eastAsia="Times New Roman" w:hAnsi="Calibri" w:cs="Calibri"/>
          <w:b/>
        </w:rPr>
      </w:pPr>
    </w:p>
    <w:p w14:paraId="3C001E19" w14:textId="77777777" w:rsidR="002D667F" w:rsidRDefault="002D667F" w:rsidP="00C042E3">
      <w:pPr>
        <w:spacing w:after="0" w:line="240" w:lineRule="atLeast"/>
        <w:jc w:val="center"/>
        <w:rPr>
          <w:rFonts w:ascii="Calibri" w:eastAsia="Times New Roman" w:hAnsi="Calibri" w:cs="Calibri"/>
          <w:b/>
        </w:rPr>
      </w:pPr>
    </w:p>
    <w:p w14:paraId="6B8F8A75" w14:textId="77777777" w:rsidR="002D667F" w:rsidRDefault="002D667F" w:rsidP="00C042E3">
      <w:pPr>
        <w:spacing w:after="0" w:line="240" w:lineRule="atLeast"/>
        <w:jc w:val="center"/>
        <w:rPr>
          <w:rFonts w:ascii="Calibri" w:eastAsia="Times New Roman" w:hAnsi="Calibri" w:cs="Calibri"/>
          <w:b/>
        </w:rPr>
      </w:pPr>
    </w:p>
    <w:p w14:paraId="7CBFA17D" w14:textId="77777777" w:rsidR="00C042E3" w:rsidRPr="00C042E3" w:rsidRDefault="00C042E3" w:rsidP="00C042E3">
      <w:pPr>
        <w:spacing w:after="0" w:line="240" w:lineRule="atLeast"/>
        <w:jc w:val="center"/>
        <w:rPr>
          <w:rFonts w:ascii="Calibri" w:eastAsia="Times New Roman" w:hAnsi="Calibri" w:cs="Calibri"/>
          <w:b/>
          <w:sz w:val="24"/>
        </w:rPr>
      </w:pPr>
      <w:r w:rsidRPr="00C042E3">
        <w:rPr>
          <w:rFonts w:ascii="Calibri" w:eastAsia="Times New Roman" w:hAnsi="Calibri" w:cs="Calibri"/>
          <w:b/>
          <w:sz w:val="24"/>
        </w:rPr>
        <w:t xml:space="preserve">Verbale del Consiglio </w:t>
      </w:r>
      <w:r w:rsidR="002D667F" w:rsidRPr="002D667F">
        <w:rPr>
          <w:rFonts w:ascii="Calibri" w:eastAsia="Times New Roman" w:hAnsi="Calibri" w:cs="Calibri"/>
          <w:b/>
          <w:sz w:val="24"/>
        </w:rPr>
        <w:t>Direttivo</w:t>
      </w:r>
      <w:r w:rsidRPr="00C042E3">
        <w:rPr>
          <w:rFonts w:ascii="Calibri" w:eastAsia="Times New Roman" w:hAnsi="Calibri" w:cs="Calibri"/>
          <w:b/>
          <w:sz w:val="24"/>
        </w:rPr>
        <w:t xml:space="preserve"> del 28 aprile 2022</w:t>
      </w:r>
    </w:p>
    <w:p w14:paraId="5EA32355" w14:textId="77777777" w:rsidR="00C042E3" w:rsidRPr="00C042E3" w:rsidRDefault="00C042E3" w:rsidP="00C042E3">
      <w:pPr>
        <w:spacing w:after="0" w:line="240" w:lineRule="atLeast"/>
        <w:jc w:val="both"/>
        <w:rPr>
          <w:rFonts w:ascii="Calibri" w:eastAsia="Times New Roman" w:hAnsi="Calibri" w:cs="Calibri"/>
          <w:b/>
        </w:rPr>
      </w:pPr>
    </w:p>
    <w:p w14:paraId="338F5583" w14:textId="77777777" w:rsidR="002D667F" w:rsidRDefault="002D667F" w:rsidP="00C042E3">
      <w:pPr>
        <w:spacing w:after="0" w:line="240" w:lineRule="atLeast"/>
        <w:jc w:val="both"/>
        <w:rPr>
          <w:rFonts w:ascii="Calibri" w:eastAsia="Times New Roman" w:hAnsi="Calibri" w:cs="Calibri"/>
        </w:rPr>
      </w:pPr>
    </w:p>
    <w:p w14:paraId="1CD05011" w14:textId="77777777" w:rsidR="002D667F" w:rsidRDefault="002D667F" w:rsidP="00C042E3">
      <w:pPr>
        <w:spacing w:after="0" w:line="240" w:lineRule="atLeast"/>
        <w:jc w:val="both"/>
        <w:rPr>
          <w:rFonts w:ascii="Calibri" w:eastAsia="Times New Roman" w:hAnsi="Calibri" w:cs="Calibri"/>
        </w:rPr>
      </w:pPr>
    </w:p>
    <w:p w14:paraId="7E9C6EF8"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L’anno 2022, il giorno 28 aprile, alle ore 11,45, presso il Seminario Vescovile in via Milano n. 5 in Cremona, si è tenuto il Consiglio direttivo della Società di Mutuo Soccorso fra i Sacerdoti della Diocesi di Cremona, per discutere il seguente ordine del giorno:</w:t>
      </w:r>
    </w:p>
    <w:p w14:paraId="525A1548" w14:textId="77777777" w:rsidR="00C042E3" w:rsidRPr="00C042E3" w:rsidRDefault="00C042E3" w:rsidP="00C042E3">
      <w:pPr>
        <w:spacing w:after="0" w:line="240" w:lineRule="atLeast"/>
        <w:jc w:val="both"/>
        <w:rPr>
          <w:rFonts w:ascii="Calibri" w:eastAsia="Times New Roman" w:hAnsi="Calibri" w:cs="Calibri"/>
        </w:rPr>
      </w:pPr>
    </w:p>
    <w:p w14:paraId="64EF484A" w14:textId="77777777" w:rsidR="00C042E3" w:rsidRPr="00C042E3" w:rsidRDefault="00C042E3" w:rsidP="00C042E3">
      <w:pPr>
        <w:pStyle w:val="Paragrafoelenco"/>
        <w:numPr>
          <w:ilvl w:val="0"/>
          <w:numId w:val="6"/>
        </w:numPr>
        <w:spacing w:after="0" w:line="240" w:lineRule="atLeast"/>
        <w:jc w:val="both"/>
        <w:rPr>
          <w:rFonts w:ascii="Calibri" w:eastAsia="Times New Roman" w:hAnsi="Calibri" w:cs="Calibri"/>
        </w:rPr>
      </w:pPr>
      <w:r w:rsidRPr="00C042E3">
        <w:rPr>
          <w:rFonts w:ascii="Calibri" w:eastAsia="Times New Roman" w:hAnsi="Calibri" w:cs="Calibri"/>
        </w:rPr>
        <w:t>Nomina delle cariche sociali</w:t>
      </w:r>
    </w:p>
    <w:p w14:paraId="4AB5369E" w14:textId="77777777" w:rsidR="00C042E3" w:rsidRPr="00C042E3" w:rsidRDefault="00C042E3" w:rsidP="00C042E3">
      <w:pPr>
        <w:pStyle w:val="Paragrafoelenco"/>
        <w:numPr>
          <w:ilvl w:val="0"/>
          <w:numId w:val="6"/>
        </w:numPr>
        <w:spacing w:after="0" w:line="240" w:lineRule="atLeast"/>
        <w:jc w:val="both"/>
        <w:rPr>
          <w:rFonts w:ascii="Calibri" w:eastAsia="Times New Roman" w:hAnsi="Calibri" w:cs="Calibri"/>
        </w:rPr>
      </w:pPr>
      <w:r w:rsidRPr="00C042E3">
        <w:rPr>
          <w:rFonts w:ascii="Calibri" w:eastAsia="Times New Roman" w:hAnsi="Calibri" w:cs="Calibri"/>
        </w:rPr>
        <w:t>Informazioni sulla situazione economica e sui “lavori in corso”</w:t>
      </w:r>
    </w:p>
    <w:p w14:paraId="24FD2F48" w14:textId="77777777" w:rsidR="00C042E3" w:rsidRPr="00C042E3" w:rsidRDefault="00C042E3" w:rsidP="00C042E3">
      <w:pPr>
        <w:pStyle w:val="Paragrafoelenco"/>
        <w:numPr>
          <w:ilvl w:val="0"/>
          <w:numId w:val="6"/>
        </w:numPr>
        <w:spacing w:after="0" w:line="240" w:lineRule="atLeast"/>
        <w:jc w:val="both"/>
        <w:rPr>
          <w:rFonts w:ascii="Calibri" w:eastAsia="Times New Roman" w:hAnsi="Calibri" w:cs="Calibri"/>
        </w:rPr>
      </w:pPr>
      <w:r w:rsidRPr="00C042E3">
        <w:rPr>
          <w:rFonts w:ascii="Calibri" w:eastAsia="Times New Roman" w:hAnsi="Calibri" w:cs="Calibri"/>
        </w:rPr>
        <w:t>Richiesta acquisto terreno da parte della famiglia Gatti</w:t>
      </w:r>
    </w:p>
    <w:p w14:paraId="200B9581" w14:textId="77777777" w:rsidR="00C042E3" w:rsidRPr="00C042E3" w:rsidRDefault="00C042E3" w:rsidP="00C042E3">
      <w:pPr>
        <w:pStyle w:val="Paragrafoelenco"/>
        <w:numPr>
          <w:ilvl w:val="0"/>
          <w:numId w:val="6"/>
        </w:numPr>
        <w:spacing w:after="0" w:line="240" w:lineRule="atLeast"/>
        <w:jc w:val="both"/>
        <w:rPr>
          <w:rFonts w:ascii="Calibri" w:eastAsia="Times New Roman" w:hAnsi="Calibri" w:cs="Calibri"/>
        </w:rPr>
      </w:pPr>
      <w:r w:rsidRPr="00C042E3">
        <w:rPr>
          <w:rFonts w:ascii="Calibri" w:eastAsia="Times New Roman" w:hAnsi="Calibri" w:cs="Calibri"/>
        </w:rPr>
        <w:t>Varie ed eventuali.</w:t>
      </w:r>
    </w:p>
    <w:p w14:paraId="7773401D" w14:textId="77777777" w:rsidR="00C042E3" w:rsidRPr="00C042E3" w:rsidRDefault="00C042E3" w:rsidP="00C042E3">
      <w:pPr>
        <w:spacing w:after="0" w:line="240" w:lineRule="atLeast"/>
        <w:jc w:val="both"/>
        <w:rPr>
          <w:rFonts w:ascii="Calibri" w:eastAsia="Times New Roman" w:hAnsi="Calibri" w:cs="Calibri"/>
        </w:rPr>
      </w:pPr>
    </w:p>
    <w:p w14:paraId="1B6F98F7" w14:textId="77777777" w:rsidR="002D667F" w:rsidRDefault="002D667F" w:rsidP="00C042E3">
      <w:pPr>
        <w:spacing w:after="0" w:line="240" w:lineRule="atLeast"/>
        <w:jc w:val="both"/>
        <w:rPr>
          <w:rFonts w:ascii="Calibri" w:eastAsia="Times New Roman" w:hAnsi="Calibri" w:cs="Calibri"/>
        </w:rPr>
      </w:pPr>
    </w:p>
    <w:p w14:paraId="234BFC19"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Nell’ora e nel luogo indicati risultano presenti:</w:t>
      </w:r>
    </w:p>
    <w:p w14:paraId="3512FFAF" w14:textId="77777777" w:rsidR="00C042E3" w:rsidRPr="00C042E3" w:rsidRDefault="00C042E3" w:rsidP="00C042E3">
      <w:pPr>
        <w:spacing w:after="0" w:line="240" w:lineRule="atLeast"/>
        <w:jc w:val="both"/>
        <w:rPr>
          <w:rFonts w:ascii="Calibri" w:eastAsia="Times New Roman" w:hAnsi="Calibri" w:cs="Calibri"/>
        </w:rPr>
      </w:pPr>
    </w:p>
    <w:p w14:paraId="34E7A3AF" w14:textId="77777777" w:rsidR="00C042E3" w:rsidRPr="00C042E3" w:rsidRDefault="00C042E3" w:rsidP="00C042E3">
      <w:pPr>
        <w:spacing w:after="0" w:line="240" w:lineRule="atLeast"/>
        <w:jc w:val="both"/>
        <w:rPr>
          <w:rFonts w:ascii="Calibri" w:eastAsia="Times New Roman" w:hAnsi="Calibri" w:cs="Calibri"/>
          <w:bCs/>
        </w:rPr>
      </w:pPr>
      <w:r w:rsidRPr="00C042E3">
        <w:rPr>
          <w:rFonts w:ascii="Calibri" w:eastAsia="Times New Roman" w:hAnsi="Calibri" w:cs="Calibri"/>
        </w:rPr>
        <w:t>I Consiglieri:</w:t>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bCs/>
        </w:rPr>
        <w:t>CAVAGNOLI don GIANNI</w:t>
      </w:r>
    </w:p>
    <w:p w14:paraId="357F3283"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D’ AGOSTINO don MARCO</w:t>
      </w:r>
    </w:p>
    <w:p w14:paraId="6BC19F6F"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GENZINI don MARCO</w:t>
      </w:r>
    </w:p>
    <w:p w14:paraId="7E0E48FA"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MACCAGNI don GIAMPAOLO</w:t>
      </w:r>
    </w:p>
    <w:p w14:paraId="05128F24"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MANTIA don LUIGI</w:t>
      </w:r>
    </w:p>
    <w:p w14:paraId="340A1658" w14:textId="77777777" w:rsidR="00C042E3" w:rsidRPr="00C042E3" w:rsidRDefault="00C042E3" w:rsidP="00C042E3">
      <w:pPr>
        <w:spacing w:after="0" w:line="240" w:lineRule="atLeast"/>
        <w:ind w:left="1416" w:firstLine="708"/>
        <w:jc w:val="both"/>
        <w:rPr>
          <w:rFonts w:ascii="Calibri" w:eastAsia="Times New Roman" w:hAnsi="Calibri" w:cs="Calibri"/>
          <w:bCs/>
        </w:rPr>
      </w:pPr>
      <w:r w:rsidRPr="00C042E3">
        <w:rPr>
          <w:rFonts w:ascii="Calibri" w:eastAsia="Times New Roman" w:hAnsi="Calibri" w:cs="Calibri"/>
          <w:bCs/>
        </w:rPr>
        <w:t>PIAZZI don DANIELE</w:t>
      </w:r>
    </w:p>
    <w:p w14:paraId="020805A4"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RASOLI don CLAUDIO</w:t>
      </w:r>
    </w:p>
    <w:p w14:paraId="08CD05A0" w14:textId="77777777" w:rsidR="00C042E3" w:rsidRPr="00C042E3" w:rsidRDefault="00C042E3" w:rsidP="00C042E3">
      <w:pPr>
        <w:spacing w:after="0" w:line="240" w:lineRule="atLeast"/>
        <w:ind w:left="2124"/>
        <w:jc w:val="both"/>
        <w:rPr>
          <w:rFonts w:ascii="Calibri" w:eastAsia="Times New Roman" w:hAnsi="Calibri" w:cs="Calibri"/>
          <w:bCs/>
        </w:rPr>
      </w:pPr>
      <w:r w:rsidRPr="00C042E3">
        <w:rPr>
          <w:rFonts w:ascii="Calibri" w:eastAsia="Times New Roman" w:hAnsi="Calibri" w:cs="Calibri"/>
          <w:bCs/>
        </w:rPr>
        <w:t>RODOLFI mons. CARLO</w:t>
      </w:r>
    </w:p>
    <w:p w14:paraId="3C5D8293" w14:textId="77777777" w:rsidR="00C042E3" w:rsidRPr="00C042E3" w:rsidRDefault="00C042E3" w:rsidP="00C042E3">
      <w:pPr>
        <w:spacing w:after="0" w:line="240" w:lineRule="atLeast"/>
        <w:jc w:val="both"/>
        <w:rPr>
          <w:rFonts w:ascii="Calibri" w:eastAsia="Times New Roman" w:hAnsi="Calibri" w:cs="Calibri"/>
        </w:rPr>
      </w:pPr>
    </w:p>
    <w:p w14:paraId="6A671BC1"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Il Collegio sindacale:</w:t>
      </w:r>
      <w:r w:rsidRPr="00C042E3">
        <w:rPr>
          <w:rFonts w:ascii="Calibri" w:eastAsia="Times New Roman" w:hAnsi="Calibri" w:cs="Calibri"/>
        </w:rPr>
        <w:tab/>
        <w:t>Dott. Alessandra Donelli</w:t>
      </w:r>
    </w:p>
    <w:p w14:paraId="10A0AE48" w14:textId="77777777" w:rsidR="00C042E3" w:rsidRPr="00C042E3" w:rsidRDefault="00C042E3" w:rsidP="00C042E3">
      <w:pPr>
        <w:spacing w:after="0" w:line="240" w:lineRule="atLeast"/>
        <w:ind w:left="1416" w:firstLine="708"/>
        <w:jc w:val="both"/>
        <w:rPr>
          <w:rFonts w:ascii="Calibri" w:eastAsia="Times New Roman" w:hAnsi="Calibri" w:cs="Calibri"/>
        </w:rPr>
      </w:pPr>
      <w:r w:rsidRPr="00C042E3">
        <w:rPr>
          <w:rFonts w:ascii="Calibri" w:eastAsia="Times New Roman" w:hAnsi="Calibri" w:cs="Calibri"/>
        </w:rPr>
        <w:t xml:space="preserve">Dott. Emanuele Fazzi </w:t>
      </w:r>
    </w:p>
    <w:p w14:paraId="7F4ABA99" w14:textId="77777777" w:rsidR="00C042E3" w:rsidRPr="00C042E3" w:rsidRDefault="00C042E3" w:rsidP="00C042E3">
      <w:pPr>
        <w:spacing w:after="0" w:line="240" w:lineRule="atLeast"/>
        <w:ind w:left="1416" w:firstLine="708"/>
        <w:jc w:val="both"/>
        <w:rPr>
          <w:rFonts w:ascii="Calibri" w:eastAsia="Times New Roman" w:hAnsi="Calibri" w:cs="Calibri"/>
        </w:rPr>
      </w:pPr>
      <w:r w:rsidRPr="00C042E3">
        <w:rPr>
          <w:rFonts w:ascii="Calibri" w:eastAsia="Times New Roman" w:hAnsi="Calibri" w:cs="Calibri"/>
        </w:rPr>
        <w:t>Dott. Andrea Gamba</w:t>
      </w:r>
    </w:p>
    <w:p w14:paraId="70E5737E" w14:textId="77777777" w:rsidR="00C042E3" w:rsidRPr="00C042E3" w:rsidRDefault="00C042E3" w:rsidP="00C042E3">
      <w:pPr>
        <w:spacing w:after="0" w:line="240" w:lineRule="atLeast"/>
        <w:jc w:val="both"/>
        <w:rPr>
          <w:rFonts w:ascii="Calibri" w:eastAsia="Times New Roman" w:hAnsi="Calibri" w:cs="Calibri"/>
          <w:b/>
        </w:rPr>
      </w:pPr>
    </w:p>
    <w:p w14:paraId="2D8CA8FA"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Il Commercialista:</w:t>
      </w:r>
      <w:r w:rsidRPr="00C042E3">
        <w:rPr>
          <w:rFonts w:ascii="Calibri" w:eastAsia="Times New Roman" w:hAnsi="Calibri" w:cs="Calibri"/>
        </w:rPr>
        <w:tab/>
        <w:t>Dott. Marco Manini</w:t>
      </w:r>
    </w:p>
    <w:p w14:paraId="083B5092" w14:textId="77777777" w:rsidR="00C042E3" w:rsidRPr="00C042E3" w:rsidRDefault="00C042E3" w:rsidP="00C042E3">
      <w:pPr>
        <w:spacing w:after="0" w:line="240" w:lineRule="atLeast"/>
        <w:jc w:val="both"/>
        <w:rPr>
          <w:rFonts w:ascii="Calibri" w:eastAsia="Times New Roman" w:hAnsi="Calibri" w:cs="Calibri"/>
        </w:rPr>
      </w:pPr>
    </w:p>
    <w:p w14:paraId="668EAB08"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Assenti giustificati:</w:t>
      </w:r>
      <w:r w:rsidRPr="00C042E3">
        <w:rPr>
          <w:rFonts w:ascii="Calibri" w:eastAsia="Times New Roman" w:hAnsi="Calibri" w:cs="Calibri"/>
        </w:rPr>
        <w:tab/>
        <w:t>Fusar Imperatore mons. Giansante</w:t>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p>
    <w:p w14:paraId="0A444261"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p>
    <w:p w14:paraId="77B32900"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Le presenze dei partecipanti risultano anche dal foglio sottoscritto da tutti i partecipanti. Il foglio presenze sarà conservato agli atti della società.</w:t>
      </w:r>
    </w:p>
    <w:p w14:paraId="2F38D3D2" w14:textId="77777777" w:rsidR="00C042E3" w:rsidRPr="00C042E3" w:rsidRDefault="00C042E3" w:rsidP="00C042E3">
      <w:pPr>
        <w:spacing w:after="0" w:line="240" w:lineRule="atLeast"/>
        <w:jc w:val="both"/>
        <w:rPr>
          <w:rFonts w:ascii="Calibri" w:eastAsia="Times New Roman" w:hAnsi="Calibri" w:cs="Calibri"/>
        </w:rPr>
      </w:pPr>
    </w:p>
    <w:p w14:paraId="3222EBA4"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Con il consenso dei presenti, assume la presidenza don Daniele Piazzi, che chiama a fungere da segretario don Luigi Mantia.</w:t>
      </w:r>
      <w:r w:rsidR="002D667F">
        <w:rPr>
          <w:rFonts w:ascii="Calibri" w:eastAsia="Times New Roman" w:hAnsi="Calibri" w:cs="Calibri"/>
        </w:rPr>
        <w:t xml:space="preserve"> </w:t>
      </w:r>
      <w:r w:rsidRPr="00C042E3">
        <w:rPr>
          <w:rFonts w:ascii="Calibri" w:eastAsia="Times New Roman" w:hAnsi="Calibri" w:cs="Calibri"/>
          <w:b/>
        </w:rPr>
        <w:t>Il Presidente</w:t>
      </w:r>
      <w:r w:rsidRPr="00C042E3">
        <w:rPr>
          <w:rFonts w:ascii="Calibri" w:eastAsia="Times New Roman" w:hAnsi="Calibri" w:cs="Calibri"/>
        </w:rPr>
        <w:t xml:space="preserve"> apre quindi la seduta passando allo svolgimento di quanto posto all’ordine del giorno.</w:t>
      </w:r>
    </w:p>
    <w:p w14:paraId="00B6CFF1" w14:textId="77777777" w:rsidR="00C042E3" w:rsidRPr="00C042E3" w:rsidRDefault="00C042E3" w:rsidP="00C042E3">
      <w:pPr>
        <w:spacing w:after="0" w:line="240" w:lineRule="atLeast"/>
        <w:jc w:val="both"/>
        <w:rPr>
          <w:rFonts w:ascii="Calibri" w:eastAsia="Times New Roman" w:hAnsi="Calibri" w:cs="Calibri"/>
        </w:rPr>
      </w:pPr>
    </w:p>
    <w:p w14:paraId="00541078" w14:textId="77777777" w:rsidR="00C042E3" w:rsidRDefault="00C042E3" w:rsidP="00C042E3">
      <w:pPr>
        <w:spacing w:after="0" w:line="240" w:lineRule="atLeast"/>
        <w:jc w:val="both"/>
        <w:rPr>
          <w:rFonts w:ascii="Calibri" w:eastAsia="Times New Roman" w:hAnsi="Calibri" w:cs="Calibri"/>
          <w:b/>
        </w:rPr>
      </w:pPr>
    </w:p>
    <w:p w14:paraId="34087CC0" w14:textId="77777777" w:rsidR="002D667F" w:rsidRDefault="002D667F" w:rsidP="00C042E3">
      <w:pPr>
        <w:spacing w:after="0" w:line="240" w:lineRule="atLeast"/>
        <w:jc w:val="both"/>
        <w:rPr>
          <w:rFonts w:ascii="Calibri" w:eastAsia="Times New Roman" w:hAnsi="Calibri" w:cs="Calibri"/>
          <w:b/>
        </w:rPr>
      </w:pPr>
    </w:p>
    <w:p w14:paraId="44A696B8" w14:textId="77777777" w:rsidR="002D667F" w:rsidRDefault="002D667F" w:rsidP="00C042E3">
      <w:pPr>
        <w:spacing w:after="0" w:line="240" w:lineRule="atLeast"/>
        <w:jc w:val="both"/>
        <w:rPr>
          <w:rFonts w:ascii="Calibri" w:eastAsia="Times New Roman" w:hAnsi="Calibri" w:cs="Calibri"/>
          <w:b/>
        </w:rPr>
      </w:pPr>
    </w:p>
    <w:p w14:paraId="45F0F16D" w14:textId="77777777" w:rsidR="002D667F" w:rsidRPr="00C042E3" w:rsidRDefault="002D667F" w:rsidP="00C042E3">
      <w:pPr>
        <w:spacing w:after="0" w:line="240" w:lineRule="atLeast"/>
        <w:jc w:val="both"/>
        <w:rPr>
          <w:rFonts w:ascii="Calibri" w:eastAsia="Times New Roman" w:hAnsi="Calibri" w:cs="Calibri"/>
          <w:b/>
        </w:rPr>
      </w:pPr>
    </w:p>
    <w:p w14:paraId="476AC19B" w14:textId="77777777" w:rsidR="00C042E3" w:rsidRPr="00C042E3" w:rsidRDefault="00C042E3" w:rsidP="00C042E3">
      <w:pPr>
        <w:spacing w:after="0" w:line="240" w:lineRule="atLeast"/>
        <w:jc w:val="both"/>
        <w:rPr>
          <w:rFonts w:ascii="Calibri" w:eastAsia="Times New Roman" w:hAnsi="Calibri" w:cs="Calibri"/>
          <w:b/>
        </w:rPr>
      </w:pPr>
      <w:r w:rsidRPr="00C042E3">
        <w:rPr>
          <w:rFonts w:ascii="Calibri" w:eastAsia="Times New Roman" w:hAnsi="Calibri" w:cs="Calibri"/>
          <w:b/>
        </w:rPr>
        <w:t>1</w:t>
      </w:r>
      <w:r w:rsidRPr="00C042E3">
        <w:rPr>
          <w:rFonts w:ascii="Calibri" w:eastAsia="Times New Roman" w:hAnsi="Calibri" w:cs="Calibri"/>
          <w:b/>
        </w:rPr>
        <w:tab/>
        <w:t>NOMINA DELLE CARICHE SOCIALI</w:t>
      </w:r>
    </w:p>
    <w:p w14:paraId="65923D6F" w14:textId="77777777" w:rsidR="00C042E3" w:rsidRPr="00C042E3" w:rsidRDefault="00C042E3" w:rsidP="00C042E3">
      <w:pPr>
        <w:spacing w:after="0" w:line="240" w:lineRule="atLeast"/>
        <w:jc w:val="both"/>
        <w:rPr>
          <w:rFonts w:ascii="Calibri" w:eastAsia="Times New Roman" w:hAnsi="Calibri" w:cs="Calibri"/>
          <w:b/>
        </w:rPr>
      </w:pPr>
    </w:p>
    <w:p w14:paraId="2E9FF0CA" w14:textId="5B9B7E8B" w:rsidR="00014D1C" w:rsidRDefault="00014D1C" w:rsidP="00C042E3">
      <w:pPr>
        <w:spacing w:after="0" w:line="240" w:lineRule="atLeast"/>
        <w:jc w:val="both"/>
        <w:rPr>
          <w:rFonts w:ascii="Calibri" w:eastAsia="Times New Roman" w:hAnsi="Calibri" w:cs="Calibri"/>
        </w:rPr>
      </w:pPr>
      <w:r>
        <w:rPr>
          <w:rFonts w:ascii="Calibri" w:eastAsia="Times New Roman" w:hAnsi="Calibri" w:cs="Calibri"/>
        </w:rPr>
        <w:t>Il Presidente</w:t>
      </w:r>
      <w:r w:rsidR="00C042E3" w:rsidRPr="00C042E3">
        <w:rPr>
          <w:rFonts w:ascii="Calibri" w:eastAsia="Times New Roman" w:hAnsi="Calibri" w:cs="Calibri"/>
        </w:rPr>
        <w:t xml:space="preserve"> </w:t>
      </w:r>
      <w:r>
        <w:rPr>
          <w:rFonts w:ascii="Calibri" w:eastAsia="Times New Roman" w:hAnsi="Calibri" w:cs="Calibri"/>
        </w:rPr>
        <w:t>informa i presenti che, in esito alle quanto deliberato dall’assemblea dei soci appena conclusasi, è necessario nominare le nuove cariche sociali all’interno del Consiglio Direttivo.</w:t>
      </w:r>
    </w:p>
    <w:p w14:paraId="364BBB45" w14:textId="148BAB76" w:rsidR="00C042E3" w:rsidRPr="00C042E3" w:rsidRDefault="00014D1C" w:rsidP="00C042E3">
      <w:pPr>
        <w:spacing w:after="0" w:line="240" w:lineRule="atLeast"/>
        <w:jc w:val="both"/>
        <w:rPr>
          <w:rFonts w:ascii="Calibri" w:eastAsia="Times New Roman" w:hAnsi="Calibri" w:cs="Calibri"/>
        </w:rPr>
      </w:pPr>
      <w:r w:rsidRPr="00C042E3">
        <w:rPr>
          <w:rFonts w:ascii="Calibri" w:eastAsia="Times New Roman" w:hAnsi="Calibri" w:cs="Calibri"/>
          <w:b/>
        </w:rPr>
        <w:t>Il Consiglio</w:t>
      </w:r>
      <w:r>
        <w:rPr>
          <w:rFonts w:ascii="Calibri" w:eastAsia="Times New Roman" w:hAnsi="Calibri" w:cs="Calibri"/>
          <w:b/>
        </w:rPr>
        <w:t>,</w:t>
      </w:r>
      <w:r w:rsidRPr="00C042E3">
        <w:rPr>
          <w:rFonts w:ascii="Calibri" w:eastAsia="Times New Roman" w:hAnsi="Calibri" w:cs="Calibri"/>
        </w:rPr>
        <w:t xml:space="preserve"> </w:t>
      </w:r>
      <w:r w:rsidR="00C042E3" w:rsidRPr="00C042E3">
        <w:rPr>
          <w:rFonts w:ascii="Calibri" w:eastAsia="Times New Roman" w:hAnsi="Calibri" w:cs="Calibri"/>
        </w:rPr>
        <w:t>dopo un rapido confronto</w:t>
      </w:r>
    </w:p>
    <w:p w14:paraId="125C07C8" w14:textId="77777777" w:rsidR="00C042E3" w:rsidRPr="00C042E3" w:rsidRDefault="00C042E3" w:rsidP="00C042E3">
      <w:pPr>
        <w:spacing w:after="0" w:line="240" w:lineRule="atLeast"/>
        <w:jc w:val="center"/>
        <w:rPr>
          <w:rFonts w:ascii="Calibri" w:eastAsia="Times New Roman" w:hAnsi="Calibri" w:cs="Calibri"/>
          <w:b/>
        </w:rPr>
      </w:pPr>
      <w:r w:rsidRPr="00C042E3">
        <w:rPr>
          <w:rFonts w:ascii="Calibri" w:eastAsia="Times New Roman" w:hAnsi="Calibri" w:cs="Calibri"/>
          <w:b/>
        </w:rPr>
        <w:t>NOMINA</w:t>
      </w:r>
    </w:p>
    <w:p w14:paraId="6FA34298" w14:textId="08E10CFC" w:rsidR="00C042E3" w:rsidRDefault="00C042E3" w:rsidP="00C042E3">
      <w:pPr>
        <w:spacing w:after="0" w:line="240" w:lineRule="atLeast"/>
        <w:jc w:val="both"/>
        <w:rPr>
          <w:rFonts w:ascii="Calibri" w:eastAsia="Times New Roman" w:hAnsi="Calibri" w:cs="Calibri"/>
        </w:rPr>
      </w:pPr>
    </w:p>
    <w:p w14:paraId="0A0BFC57" w14:textId="07799048" w:rsidR="00014D1C" w:rsidRDefault="00014D1C" w:rsidP="00014D1C">
      <w:pPr>
        <w:pStyle w:val="Paragrafoelenco"/>
        <w:numPr>
          <w:ilvl w:val="1"/>
          <w:numId w:val="8"/>
        </w:numPr>
        <w:spacing w:after="0" w:line="240" w:lineRule="atLeast"/>
        <w:ind w:left="284" w:hanging="284"/>
        <w:jc w:val="both"/>
        <w:rPr>
          <w:rFonts w:ascii="Calibri" w:eastAsia="Times New Roman" w:hAnsi="Calibri" w:cs="Calibri"/>
          <w:bCs/>
        </w:rPr>
      </w:pPr>
      <w:r>
        <w:rPr>
          <w:rFonts w:ascii="Calibri" w:eastAsia="Times New Roman" w:hAnsi="Calibri" w:cs="Calibri"/>
          <w:bCs/>
        </w:rPr>
        <w:t xml:space="preserve">Presidente: </w:t>
      </w:r>
      <w:r>
        <w:rPr>
          <w:rFonts w:ascii="Calibri" w:eastAsia="Times New Roman" w:hAnsi="Calibri" w:cs="Calibri"/>
          <w:bCs/>
        </w:rPr>
        <w:t>PIAZZI don DANIELE, nato a Azzanello (CR) il 4 settembre 1958, codice fiscale PZZCNL58P04A526S;</w:t>
      </w:r>
    </w:p>
    <w:p w14:paraId="52E4D00F" w14:textId="77777777" w:rsidR="00014D1C" w:rsidRPr="00014D1C" w:rsidRDefault="00014D1C" w:rsidP="00014D1C">
      <w:pPr>
        <w:pStyle w:val="Paragrafoelenco"/>
        <w:numPr>
          <w:ilvl w:val="1"/>
          <w:numId w:val="8"/>
        </w:numPr>
        <w:spacing w:after="0" w:line="240" w:lineRule="atLeast"/>
        <w:ind w:left="284" w:hanging="284"/>
        <w:jc w:val="both"/>
        <w:rPr>
          <w:rFonts w:ascii="Calibri" w:eastAsia="Times New Roman" w:hAnsi="Calibri" w:cs="Calibri"/>
          <w:bCs/>
        </w:rPr>
      </w:pPr>
      <w:r w:rsidRPr="00014D1C">
        <w:rPr>
          <w:rFonts w:ascii="Calibri" w:eastAsia="Times New Roman" w:hAnsi="Calibri" w:cs="Calibri"/>
          <w:bCs/>
        </w:rPr>
        <w:t xml:space="preserve">Vice Presidente: </w:t>
      </w:r>
      <w:r w:rsidRPr="00014D1C">
        <w:rPr>
          <w:rFonts w:ascii="Calibri" w:eastAsia="Times New Roman" w:hAnsi="Calibri" w:cs="Calibri"/>
          <w:bCs/>
        </w:rPr>
        <w:t>MANTIA don LUIGI, nato a Cassano d’Adda (MI) il 28 aprile 1963, codice fiscale MNTLGU63D28C003R;</w:t>
      </w:r>
    </w:p>
    <w:p w14:paraId="5DA0DD97" w14:textId="4C047E61" w:rsidR="00014D1C" w:rsidRDefault="00014D1C" w:rsidP="00014D1C">
      <w:pPr>
        <w:pStyle w:val="Paragrafoelenco"/>
        <w:numPr>
          <w:ilvl w:val="1"/>
          <w:numId w:val="8"/>
        </w:numPr>
        <w:spacing w:after="0" w:line="240" w:lineRule="atLeast"/>
        <w:ind w:left="284" w:hanging="284"/>
        <w:jc w:val="both"/>
        <w:rPr>
          <w:rFonts w:ascii="Calibri" w:eastAsia="Times New Roman" w:hAnsi="Calibri" w:cs="Calibri"/>
          <w:bCs/>
        </w:rPr>
      </w:pPr>
      <w:r>
        <w:rPr>
          <w:rFonts w:ascii="Calibri" w:eastAsia="Times New Roman" w:hAnsi="Calibri" w:cs="Calibri"/>
          <w:bCs/>
        </w:rPr>
        <w:t xml:space="preserve">Segretario: </w:t>
      </w:r>
      <w:r w:rsidRPr="00014D1C">
        <w:rPr>
          <w:rFonts w:ascii="Calibri" w:eastAsia="Times New Roman" w:hAnsi="Calibri" w:cs="Calibri"/>
          <w:bCs/>
        </w:rPr>
        <w:t>RASOLI don CLAUDIO, nato a Milano (MI) il 7 agosto 1974, codice fiscale RSLCLD74M07F205O</w:t>
      </w:r>
      <w:r>
        <w:rPr>
          <w:rFonts w:ascii="Calibri" w:eastAsia="Times New Roman" w:hAnsi="Calibri" w:cs="Calibri"/>
          <w:bCs/>
        </w:rPr>
        <w:t>;</w:t>
      </w:r>
    </w:p>
    <w:p w14:paraId="4B1B1A98" w14:textId="5AF2A997" w:rsidR="00014D1C" w:rsidRDefault="00014D1C" w:rsidP="00014D1C">
      <w:pPr>
        <w:spacing w:after="0" w:line="240" w:lineRule="atLeast"/>
        <w:jc w:val="both"/>
        <w:rPr>
          <w:rFonts w:ascii="Calibri" w:eastAsia="Times New Roman" w:hAnsi="Calibri" w:cs="Calibri"/>
          <w:bCs/>
        </w:rPr>
      </w:pPr>
      <w:r w:rsidRPr="00014D1C">
        <w:rPr>
          <w:rFonts w:ascii="Calibri" w:eastAsia="Times New Roman" w:hAnsi="Calibri" w:cs="Calibri"/>
          <w:bCs/>
        </w:rPr>
        <w:t>i quali, presenti all’adunanza, tutti dichiarano di accettare la carica assegnata e che non sussistono nei loro confronti cause di ineleggibilità e decadenza di cui all’art. 2382 del codice civile.</w:t>
      </w:r>
    </w:p>
    <w:p w14:paraId="2A2C540A" w14:textId="77777777" w:rsidR="00024121" w:rsidRDefault="00024121" w:rsidP="00014D1C">
      <w:pPr>
        <w:spacing w:after="0" w:line="240" w:lineRule="atLeast"/>
        <w:jc w:val="both"/>
        <w:rPr>
          <w:rFonts w:ascii="Calibri" w:eastAsia="Times New Roman" w:hAnsi="Calibri" w:cs="Calibri"/>
          <w:bCs/>
        </w:rPr>
      </w:pPr>
    </w:p>
    <w:p w14:paraId="49A5D622" w14:textId="4E63C3EB" w:rsidR="00024121" w:rsidRPr="00014D1C" w:rsidRDefault="00024121" w:rsidP="00014D1C">
      <w:pPr>
        <w:spacing w:after="0" w:line="240" w:lineRule="atLeast"/>
        <w:jc w:val="both"/>
        <w:rPr>
          <w:rFonts w:ascii="Calibri" w:eastAsia="Times New Roman" w:hAnsi="Calibri" w:cs="Calibri"/>
          <w:bCs/>
        </w:rPr>
      </w:pPr>
      <w:r>
        <w:rPr>
          <w:rFonts w:ascii="Calibri" w:eastAsia="Times New Roman" w:hAnsi="Calibri" w:cs="Calibri"/>
          <w:bCs/>
        </w:rPr>
        <w:t>Viene inoltre attribuita la carica, non prevista statutariamente, di cassiere della società ai sig.ri Rossi Rag. Daniele e Lucini Angela, rispettivamente responsabile della ragioneria della Diocesi e impiegata presso il medesimo ufficio.</w:t>
      </w:r>
    </w:p>
    <w:p w14:paraId="796A20CD" w14:textId="77777777" w:rsidR="00C042E3" w:rsidRDefault="00C042E3" w:rsidP="00C042E3">
      <w:pPr>
        <w:spacing w:after="0" w:line="240" w:lineRule="atLeast"/>
        <w:jc w:val="both"/>
        <w:rPr>
          <w:rFonts w:ascii="Calibri" w:eastAsia="Times New Roman" w:hAnsi="Calibri" w:cs="Calibri"/>
        </w:rPr>
      </w:pPr>
    </w:p>
    <w:p w14:paraId="7779445E" w14:textId="77777777" w:rsidR="00C042E3" w:rsidRPr="00C042E3" w:rsidRDefault="00C042E3" w:rsidP="00C042E3">
      <w:pPr>
        <w:spacing w:after="0" w:line="240" w:lineRule="atLeast"/>
        <w:jc w:val="both"/>
        <w:rPr>
          <w:rFonts w:ascii="Calibri" w:eastAsia="Times New Roman" w:hAnsi="Calibri" w:cs="Calibri"/>
          <w:b/>
        </w:rPr>
      </w:pPr>
      <w:r w:rsidRPr="00C042E3">
        <w:rPr>
          <w:rFonts w:ascii="Calibri" w:eastAsia="Times New Roman" w:hAnsi="Calibri" w:cs="Calibri"/>
          <w:b/>
        </w:rPr>
        <w:t>2.</w:t>
      </w:r>
      <w:r w:rsidRPr="00C042E3">
        <w:rPr>
          <w:rFonts w:ascii="Calibri" w:eastAsia="Times New Roman" w:hAnsi="Calibri" w:cs="Calibri"/>
          <w:b/>
        </w:rPr>
        <w:tab/>
        <w:t>INFORMAZIONI SULLA SITUAZIONE ECONOMICA E SUI “LAVORI IN CORSO”</w:t>
      </w:r>
    </w:p>
    <w:p w14:paraId="0240B992" w14:textId="77777777" w:rsidR="00C042E3" w:rsidRPr="00C042E3" w:rsidRDefault="00C042E3" w:rsidP="00C042E3">
      <w:pPr>
        <w:spacing w:after="0" w:line="240" w:lineRule="atLeast"/>
        <w:jc w:val="both"/>
        <w:rPr>
          <w:rFonts w:ascii="Calibri" w:eastAsia="Times New Roman" w:hAnsi="Calibri" w:cs="Calibri"/>
          <w:b/>
        </w:rPr>
      </w:pPr>
    </w:p>
    <w:p w14:paraId="081BCD6A"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b/>
        </w:rPr>
        <w:t xml:space="preserve">Don Piazzi </w:t>
      </w:r>
      <w:r w:rsidRPr="00C042E3">
        <w:rPr>
          <w:rFonts w:ascii="Calibri" w:eastAsia="Times New Roman" w:hAnsi="Calibri" w:cs="Calibri"/>
        </w:rPr>
        <w:t>consegna ai consiglieri la relazione a chiusura del triennio 2019 – 2021 e presenta i temi più urgenti da affrontare nell’ immediato futuro:</w:t>
      </w:r>
    </w:p>
    <w:p w14:paraId="2DA417E7" w14:textId="77777777" w:rsidR="00C042E3" w:rsidRPr="00C042E3" w:rsidRDefault="00C042E3" w:rsidP="002D667F">
      <w:pPr>
        <w:numPr>
          <w:ilvl w:val="0"/>
          <w:numId w:val="7"/>
        </w:numPr>
        <w:spacing w:after="0" w:line="240" w:lineRule="atLeast"/>
        <w:contextualSpacing/>
        <w:jc w:val="both"/>
        <w:rPr>
          <w:rFonts w:ascii="Calibri" w:eastAsia="Times New Roman" w:hAnsi="Calibri" w:cs="Calibri"/>
        </w:rPr>
      </w:pPr>
      <w:r w:rsidRPr="00C042E3">
        <w:rPr>
          <w:rFonts w:ascii="Calibri" w:eastAsia="Times New Roman" w:hAnsi="Calibri" w:cs="Calibri"/>
        </w:rPr>
        <w:t xml:space="preserve">Il contenzioso con l’Istituto delle Figlie del Sacro Cuore sull’interpretazione del testamento </w:t>
      </w:r>
      <w:proofErr w:type="spellStart"/>
      <w:r w:rsidRPr="00C042E3">
        <w:rPr>
          <w:rFonts w:ascii="Calibri" w:eastAsia="Times New Roman" w:hAnsi="Calibri" w:cs="Calibri"/>
        </w:rPr>
        <w:t>Tonghini</w:t>
      </w:r>
      <w:proofErr w:type="spellEnd"/>
    </w:p>
    <w:p w14:paraId="0B35D2D3" w14:textId="77777777" w:rsidR="00C042E3" w:rsidRPr="00C042E3" w:rsidRDefault="00C042E3" w:rsidP="002D667F">
      <w:pPr>
        <w:numPr>
          <w:ilvl w:val="0"/>
          <w:numId w:val="7"/>
        </w:numPr>
        <w:spacing w:after="0" w:line="240" w:lineRule="atLeast"/>
        <w:contextualSpacing/>
        <w:jc w:val="both"/>
        <w:rPr>
          <w:rFonts w:ascii="Calibri" w:eastAsia="Times New Roman" w:hAnsi="Calibri" w:cs="Calibri"/>
        </w:rPr>
      </w:pPr>
      <w:r w:rsidRPr="00C042E3">
        <w:rPr>
          <w:rFonts w:ascii="Calibri" w:eastAsia="Times New Roman" w:hAnsi="Calibri" w:cs="Calibri"/>
        </w:rPr>
        <w:t>La ristrutturazione di Villa Flaminia che inizierà nel prossimo mese di giugno</w:t>
      </w:r>
    </w:p>
    <w:p w14:paraId="2AE5B20C" w14:textId="77777777" w:rsidR="00C042E3" w:rsidRPr="00C042E3" w:rsidRDefault="00C042E3" w:rsidP="002D667F">
      <w:pPr>
        <w:numPr>
          <w:ilvl w:val="0"/>
          <w:numId w:val="7"/>
        </w:numPr>
        <w:spacing w:after="0" w:line="240" w:lineRule="atLeast"/>
        <w:contextualSpacing/>
        <w:jc w:val="both"/>
        <w:rPr>
          <w:rFonts w:ascii="Calibri" w:eastAsia="Times New Roman" w:hAnsi="Calibri" w:cs="Calibri"/>
        </w:rPr>
      </w:pPr>
      <w:r w:rsidRPr="00C042E3">
        <w:rPr>
          <w:rFonts w:ascii="Calibri" w:eastAsia="Times New Roman" w:hAnsi="Calibri" w:cs="Calibri"/>
        </w:rPr>
        <w:t>Il contributo della Società alla Casa del Clero della Diocesi</w:t>
      </w:r>
    </w:p>
    <w:p w14:paraId="48EC39D5" w14:textId="77777777" w:rsidR="00C042E3" w:rsidRPr="00C042E3" w:rsidRDefault="00C042E3" w:rsidP="002D667F">
      <w:pPr>
        <w:numPr>
          <w:ilvl w:val="0"/>
          <w:numId w:val="7"/>
        </w:numPr>
        <w:spacing w:after="0" w:line="240" w:lineRule="atLeast"/>
        <w:contextualSpacing/>
        <w:jc w:val="both"/>
        <w:rPr>
          <w:rFonts w:ascii="Calibri" w:eastAsia="Times New Roman" w:hAnsi="Calibri" w:cs="Calibri"/>
        </w:rPr>
      </w:pPr>
      <w:r w:rsidRPr="00C042E3">
        <w:rPr>
          <w:rFonts w:ascii="Calibri" w:eastAsia="Times New Roman" w:hAnsi="Calibri" w:cs="Calibri"/>
        </w:rPr>
        <w:t>Il Contributo della Società in quanto socio della ondazione “La Pace</w:t>
      </w:r>
    </w:p>
    <w:p w14:paraId="29737CCE" w14:textId="77777777" w:rsidR="00C042E3" w:rsidRPr="00C042E3" w:rsidRDefault="00C042E3" w:rsidP="00C042E3">
      <w:pPr>
        <w:spacing w:after="0" w:line="240" w:lineRule="atLeast"/>
        <w:jc w:val="both"/>
        <w:rPr>
          <w:rFonts w:ascii="Calibri" w:eastAsia="Times New Roman" w:hAnsi="Calibri" w:cs="Calibri"/>
        </w:rPr>
      </w:pPr>
    </w:p>
    <w:p w14:paraId="4E87B384" w14:textId="77777777" w:rsidR="00C042E3" w:rsidRPr="00C042E3" w:rsidRDefault="00C042E3" w:rsidP="00C042E3">
      <w:pPr>
        <w:spacing w:after="0" w:line="240" w:lineRule="atLeast"/>
        <w:jc w:val="both"/>
        <w:rPr>
          <w:rFonts w:ascii="Calibri" w:eastAsia="Times New Roman" w:hAnsi="Calibri" w:cs="Calibri"/>
          <w:b/>
        </w:rPr>
      </w:pPr>
      <w:r w:rsidRPr="00C042E3">
        <w:rPr>
          <w:rFonts w:ascii="Calibri" w:eastAsia="Times New Roman" w:hAnsi="Calibri" w:cs="Calibri"/>
          <w:b/>
        </w:rPr>
        <w:t>3.</w:t>
      </w:r>
      <w:r w:rsidRPr="00C042E3">
        <w:rPr>
          <w:rFonts w:ascii="Calibri" w:eastAsia="Times New Roman" w:hAnsi="Calibri" w:cs="Calibri"/>
          <w:b/>
        </w:rPr>
        <w:tab/>
        <w:t>RICHIESTA ACQUISTO TERRENO DA PARTE DELLA FAM. GATTI</w:t>
      </w:r>
    </w:p>
    <w:p w14:paraId="46FEB023" w14:textId="77777777" w:rsidR="00C042E3" w:rsidRPr="00C042E3" w:rsidRDefault="00C042E3" w:rsidP="00C042E3">
      <w:pPr>
        <w:spacing w:after="0" w:line="240" w:lineRule="atLeast"/>
        <w:jc w:val="both"/>
        <w:rPr>
          <w:rFonts w:ascii="Calibri" w:eastAsia="Times New Roman" w:hAnsi="Calibri" w:cs="Calibri"/>
          <w:b/>
        </w:rPr>
      </w:pPr>
    </w:p>
    <w:p w14:paraId="33B7F8BF" w14:textId="77777777" w:rsidR="00C042E3" w:rsidRPr="00C042E3" w:rsidRDefault="00C042E3" w:rsidP="00C042E3">
      <w:pPr>
        <w:spacing w:after="0" w:line="240" w:lineRule="atLeast"/>
        <w:jc w:val="both"/>
        <w:rPr>
          <w:rFonts w:ascii="Calibri" w:eastAsia="Calibri" w:hAnsi="Calibri" w:cs="Times New Roman"/>
          <w:lang w:eastAsia="en-US"/>
        </w:rPr>
      </w:pPr>
      <w:r w:rsidRPr="00C042E3">
        <w:rPr>
          <w:rFonts w:ascii="Calibri" w:eastAsia="Calibri" w:hAnsi="Calibri" w:cs="Times New Roman"/>
          <w:b/>
          <w:lang w:eastAsia="en-US"/>
        </w:rPr>
        <w:t>Don Piazzi</w:t>
      </w:r>
      <w:r w:rsidRPr="00C042E3">
        <w:rPr>
          <w:rFonts w:ascii="Calibri" w:eastAsia="Calibri" w:hAnsi="Calibri" w:cs="Times New Roman"/>
          <w:lang w:eastAsia="en-US"/>
        </w:rPr>
        <w:t xml:space="preserve"> comunica la richiesta di acquisto da parte della famiglia Gatti, confinante con Villa Flaminia, di una porzione di parco della villa stessa, più precisamente di una parte dell’area all’esterno dell’ingresso di via </w:t>
      </w:r>
      <w:proofErr w:type="spellStart"/>
      <w:r w:rsidRPr="00C042E3">
        <w:rPr>
          <w:rFonts w:ascii="Calibri" w:eastAsia="Calibri" w:hAnsi="Calibri" w:cs="Times New Roman"/>
          <w:lang w:eastAsia="en-US"/>
        </w:rPr>
        <w:t>Miradori</w:t>
      </w:r>
      <w:proofErr w:type="spellEnd"/>
      <w:r w:rsidRPr="00C042E3">
        <w:rPr>
          <w:rFonts w:ascii="Calibri" w:eastAsia="Calibri" w:hAnsi="Calibri" w:cs="Times New Roman"/>
          <w:lang w:eastAsia="en-US"/>
        </w:rPr>
        <w:t xml:space="preserve"> n. 8. Precisando che il Consiglio di Amministrazione del 24 marzo u.s. ha già approvato la vendita e dato mandato al Presidente per la conduzione delle relative trattative precisando che tutte le spese inerenti dovranno essere a carico dell’acquirente.</w:t>
      </w:r>
    </w:p>
    <w:p w14:paraId="33CE7C8C" w14:textId="77777777" w:rsidR="00C042E3" w:rsidRPr="00C042E3" w:rsidRDefault="00C042E3" w:rsidP="00C042E3">
      <w:pPr>
        <w:spacing w:after="0" w:line="240" w:lineRule="atLeast"/>
        <w:jc w:val="both"/>
        <w:rPr>
          <w:rFonts w:ascii="Calibri" w:eastAsia="Calibri" w:hAnsi="Calibri" w:cs="Times New Roman"/>
          <w:lang w:eastAsia="en-US"/>
        </w:rPr>
      </w:pPr>
    </w:p>
    <w:p w14:paraId="138CD370" w14:textId="77777777" w:rsidR="00C042E3" w:rsidRPr="00C042E3" w:rsidRDefault="00C042E3" w:rsidP="00C042E3">
      <w:pPr>
        <w:spacing w:after="0" w:line="240" w:lineRule="atLeast"/>
        <w:jc w:val="both"/>
        <w:rPr>
          <w:rFonts w:ascii="Calibri" w:eastAsia="Times New Roman" w:hAnsi="Calibri" w:cs="Calibri"/>
          <w:b/>
        </w:rPr>
      </w:pPr>
      <w:r w:rsidRPr="00C042E3">
        <w:rPr>
          <w:rFonts w:ascii="Calibri" w:eastAsia="Times New Roman" w:hAnsi="Calibri" w:cs="Calibri"/>
          <w:b/>
        </w:rPr>
        <w:t>4.           VARIE ED EVENTUALI</w:t>
      </w:r>
    </w:p>
    <w:p w14:paraId="1C983B98" w14:textId="77777777" w:rsidR="00C042E3" w:rsidRPr="00C042E3" w:rsidRDefault="00C042E3" w:rsidP="00C042E3">
      <w:pPr>
        <w:spacing w:after="0" w:line="240" w:lineRule="atLeast"/>
        <w:jc w:val="both"/>
        <w:rPr>
          <w:rFonts w:ascii="Calibri" w:eastAsia="Times New Roman" w:hAnsi="Calibri" w:cs="Calibri"/>
        </w:rPr>
      </w:pPr>
    </w:p>
    <w:p w14:paraId="1732E9C6"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b/>
        </w:rPr>
        <w:t xml:space="preserve">Il Consiglio </w:t>
      </w:r>
      <w:r w:rsidRPr="00C042E3">
        <w:rPr>
          <w:rFonts w:ascii="Calibri" w:eastAsia="Times New Roman" w:hAnsi="Calibri" w:cs="Calibri"/>
        </w:rPr>
        <w:t>ritiene opportuno ritrovarsi quanto prima</w:t>
      </w:r>
      <w:r w:rsidR="002D667F">
        <w:rPr>
          <w:rFonts w:ascii="Calibri" w:eastAsia="Times New Roman" w:hAnsi="Calibri" w:cs="Calibri"/>
        </w:rPr>
        <w:t xml:space="preserve"> e viene convocato per lunedì 16 maggio 2022 alle ore 14,30 presso il Seminario Vescovile; </w:t>
      </w:r>
      <w:r w:rsidRPr="00C042E3">
        <w:rPr>
          <w:rFonts w:ascii="Calibri" w:eastAsia="Times New Roman" w:hAnsi="Calibri" w:cs="Calibri"/>
        </w:rPr>
        <w:t xml:space="preserve">il Presidente manderà in tempo utile </w:t>
      </w:r>
      <w:r w:rsidR="002D667F">
        <w:rPr>
          <w:rFonts w:ascii="Calibri" w:eastAsia="Times New Roman" w:hAnsi="Calibri" w:cs="Calibri"/>
        </w:rPr>
        <w:t>l’ordine del giorno.</w:t>
      </w:r>
    </w:p>
    <w:p w14:paraId="173F0336" w14:textId="77777777" w:rsidR="00C042E3" w:rsidRPr="00C042E3" w:rsidRDefault="00C042E3" w:rsidP="00C042E3">
      <w:pPr>
        <w:spacing w:after="0" w:line="240" w:lineRule="atLeast"/>
        <w:jc w:val="both"/>
        <w:rPr>
          <w:rFonts w:ascii="Calibri" w:eastAsia="Times New Roman" w:hAnsi="Calibri" w:cs="Calibri"/>
        </w:rPr>
      </w:pPr>
    </w:p>
    <w:p w14:paraId="676ADD85"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Null’altro essendovi da deliberare e nessuno chiedendo la parola, la riunione è tolta alle ore 12,30, previa stesura, lettura e sottoscrizione del presente verbale che viene approvato all’unanimità.</w:t>
      </w:r>
    </w:p>
    <w:p w14:paraId="09C12C48" w14:textId="77777777" w:rsidR="00C042E3" w:rsidRPr="00C042E3" w:rsidRDefault="00C042E3" w:rsidP="00C042E3">
      <w:pPr>
        <w:spacing w:after="0" w:line="240" w:lineRule="atLeast"/>
        <w:jc w:val="both"/>
        <w:rPr>
          <w:rFonts w:ascii="Calibri" w:eastAsia="Times New Roman" w:hAnsi="Calibri" w:cs="Calibri"/>
        </w:rPr>
      </w:pPr>
    </w:p>
    <w:p w14:paraId="52CC8E63" w14:textId="77777777" w:rsidR="00C042E3" w:rsidRPr="00C042E3" w:rsidRDefault="00C042E3" w:rsidP="00C042E3">
      <w:pPr>
        <w:spacing w:after="0" w:line="240" w:lineRule="atLeast"/>
        <w:jc w:val="both"/>
        <w:rPr>
          <w:rFonts w:ascii="Calibri" w:eastAsia="Times New Roman" w:hAnsi="Calibri" w:cs="Calibri"/>
        </w:rPr>
      </w:pPr>
    </w:p>
    <w:p w14:paraId="0C7F49B4"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Il Segretario</w:t>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t>Il Presidente</w:t>
      </w:r>
    </w:p>
    <w:p w14:paraId="0A3B3AC9" w14:textId="77777777" w:rsidR="00C042E3" w:rsidRPr="00C042E3" w:rsidRDefault="00C042E3" w:rsidP="00C042E3">
      <w:pPr>
        <w:spacing w:after="0" w:line="240" w:lineRule="atLeast"/>
        <w:jc w:val="both"/>
        <w:rPr>
          <w:rFonts w:ascii="Calibri" w:eastAsia="Times New Roman" w:hAnsi="Calibri" w:cs="Calibri"/>
        </w:rPr>
      </w:pPr>
      <w:r w:rsidRPr="00C042E3">
        <w:rPr>
          <w:rFonts w:ascii="Calibri" w:eastAsia="Times New Roman" w:hAnsi="Calibri" w:cs="Calibri"/>
        </w:rPr>
        <w:t xml:space="preserve">don Luigi Mantia </w:t>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t>don Daniele Piazzi</w:t>
      </w:r>
    </w:p>
    <w:p w14:paraId="1D4AF3EF" w14:textId="77777777" w:rsidR="00C042E3" w:rsidRPr="00C042E3" w:rsidRDefault="00C042E3" w:rsidP="00C042E3">
      <w:pPr>
        <w:spacing w:after="0" w:line="240" w:lineRule="atLeast"/>
        <w:ind w:firstLine="708"/>
        <w:jc w:val="both"/>
        <w:rPr>
          <w:rFonts w:ascii="Calibri" w:eastAsia="Times New Roman" w:hAnsi="Calibri" w:cs="Calibri"/>
        </w:rPr>
      </w:pP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p>
    <w:p w14:paraId="5F7CD32A" w14:textId="77777777" w:rsidR="00C042E3" w:rsidRPr="00C042E3" w:rsidRDefault="00C042E3" w:rsidP="00C042E3">
      <w:pPr>
        <w:spacing w:after="0" w:line="240" w:lineRule="atLeast"/>
        <w:ind w:firstLine="708"/>
        <w:jc w:val="both"/>
        <w:rPr>
          <w:rFonts w:ascii="Calibri" w:eastAsia="Times New Roman" w:hAnsi="Calibri" w:cs="Calibri"/>
        </w:rPr>
      </w:pP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r w:rsidRPr="00C042E3">
        <w:rPr>
          <w:rFonts w:ascii="Calibri" w:eastAsia="Times New Roman" w:hAnsi="Calibri" w:cs="Calibri"/>
        </w:rPr>
        <w:tab/>
      </w:r>
    </w:p>
    <w:p w14:paraId="52BDED11" w14:textId="77777777" w:rsidR="00183CB9" w:rsidRPr="00FF16E8" w:rsidRDefault="00183CB9" w:rsidP="00FF16E8">
      <w:pPr>
        <w:spacing w:after="0" w:line="240" w:lineRule="auto"/>
        <w:jc w:val="both"/>
        <w:rPr>
          <w:rFonts w:ascii="Times New Roman" w:hAnsi="Times New Roman" w:cs="Times New Roman"/>
          <w:sz w:val="24"/>
        </w:rPr>
      </w:pPr>
    </w:p>
    <w:sectPr w:rsidR="00183CB9" w:rsidRPr="00FF16E8" w:rsidSect="001033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50"/>
    <w:multiLevelType w:val="hybridMultilevel"/>
    <w:tmpl w:val="E2CE935E"/>
    <w:lvl w:ilvl="0" w:tplc="EE02454A">
      <w:start w:val="1"/>
      <w:numFmt w:val="bullet"/>
      <w:lvlText w:val="—"/>
      <w:lvlJc w:val="left"/>
      <w:pPr>
        <w:ind w:left="360" w:hanging="360"/>
      </w:pPr>
      <w:rPr>
        <w:rFonts w:ascii="Times New Roman" w:hAnsi="Times New Roman" w:cs="Times New Roman" w:hint="default"/>
        <w:u w:color="FF000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3804B6C"/>
    <w:multiLevelType w:val="hybridMultilevel"/>
    <w:tmpl w:val="7DA81F26"/>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 w15:restartNumberingAfterBreak="0">
    <w:nsid w:val="24C009B4"/>
    <w:multiLevelType w:val="hybridMultilevel"/>
    <w:tmpl w:val="B58083BC"/>
    <w:lvl w:ilvl="0" w:tplc="0BA2C814">
      <w:start w:val="1"/>
      <w:numFmt w:val="bullet"/>
      <w:lvlText w:val="-"/>
      <w:lvlJc w:val="left"/>
      <w:pPr>
        <w:ind w:left="720" w:hanging="360"/>
      </w:pPr>
      <w:rPr>
        <w:rFonts w:ascii="Calibri" w:hAnsi="Calibri" w:hint="default"/>
      </w:rPr>
    </w:lvl>
    <w:lvl w:ilvl="1" w:tplc="0BA2C81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2D6896"/>
    <w:multiLevelType w:val="hybridMultilevel"/>
    <w:tmpl w:val="183AF2E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33217E9"/>
    <w:multiLevelType w:val="hybridMultilevel"/>
    <w:tmpl w:val="E8967486"/>
    <w:lvl w:ilvl="0" w:tplc="0410000F">
      <w:start w:val="1"/>
      <w:numFmt w:val="decimal"/>
      <w:lvlText w:val="%1."/>
      <w:lvlJc w:val="left"/>
      <w:pPr>
        <w:ind w:left="3918" w:hanging="360"/>
      </w:pPr>
    </w:lvl>
    <w:lvl w:ilvl="1" w:tplc="04100019">
      <w:start w:val="1"/>
      <w:numFmt w:val="lowerLetter"/>
      <w:lvlText w:val="%2."/>
      <w:lvlJc w:val="left"/>
      <w:pPr>
        <w:ind w:left="4638" w:hanging="360"/>
      </w:pPr>
    </w:lvl>
    <w:lvl w:ilvl="2" w:tplc="0410001B">
      <w:start w:val="1"/>
      <w:numFmt w:val="lowerRoman"/>
      <w:lvlText w:val="%3."/>
      <w:lvlJc w:val="right"/>
      <w:pPr>
        <w:ind w:left="5358" w:hanging="180"/>
      </w:pPr>
    </w:lvl>
    <w:lvl w:ilvl="3" w:tplc="0410000F">
      <w:start w:val="1"/>
      <w:numFmt w:val="decimal"/>
      <w:lvlText w:val="%4."/>
      <w:lvlJc w:val="left"/>
      <w:pPr>
        <w:ind w:left="6078" w:hanging="360"/>
      </w:pPr>
    </w:lvl>
    <w:lvl w:ilvl="4" w:tplc="04100019">
      <w:start w:val="1"/>
      <w:numFmt w:val="lowerLetter"/>
      <w:lvlText w:val="%5."/>
      <w:lvlJc w:val="left"/>
      <w:pPr>
        <w:ind w:left="6798" w:hanging="360"/>
      </w:pPr>
    </w:lvl>
    <w:lvl w:ilvl="5" w:tplc="0410001B">
      <w:start w:val="1"/>
      <w:numFmt w:val="lowerRoman"/>
      <w:lvlText w:val="%6."/>
      <w:lvlJc w:val="right"/>
      <w:pPr>
        <w:ind w:left="7518" w:hanging="180"/>
      </w:pPr>
    </w:lvl>
    <w:lvl w:ilvl="6" w:tplc="0410000F">
      <w:start w:val="1"/>
      <w:numFmt w:val="decimal"/>
      <w:lvlText w:val="%7."/>
      <w:lvlJc w:val="left"/>
      <w:pPr>
        <w:ind w:left="8238" w:hanging="360"/>
      </w:pPr>
    </w:lvl>
    <w:lvl w:ilvl="7" w:tplc="04100019">
      <w:start w:val="1"/>
      <w:numFmt w:val="lowerLetter"/>
      <w:lvlText w:val="%8."/>
      <w:lvlJc w:val="left"/>
      <w:pPr>
        <w:ind w:left="8958" w:hanging="360"/>
      </w:pPr>
    </w:lvl>
    <w:lvl w:ilvl="8" w:tplc="0410001B">
      <w:start w:val="1"/>
      <w:numFmt w:val="lowerRoman"/>
      <w:lvlText w:val="%9."/>
      <w:lvlJc w:val="right"/>
      <w:pPr>
        <w:ind w:left="9678" w:hanging="180"/>
      </w:pPr>
    </w:lvl>
  </w:abstractNum>
  <w:abstractNum w:abstractNumId="5" w15:restartNumberingAfterBreak="0">
    <w:nsid w:val="7B6E6CC4"/>
    <w:multiLevelType w:val="hybridMultilevel"/>
    <w:tmpl w:val="F7FAFAD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967276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366155">
    <w:abstractNumId w:val="3"/>
  </w:num>
  <w:num w:numId="3" w16cid:durableId="1739136681">
    <w:abstractNumId w:val="5"/>
  </w:num>
  <w:num w:numId="4" w16cid:durableId="330833987">
    <w:abstractNumId w:val="4"/>
  </w:num>
  <w:num w:numId="5" w16cid:durableId="477914290">
    <w:abstractNumId w:val="3"/>
  </w:num>
  <w:num w:numId="6" w16cid:durableId="336152856">
    <w:abstractNumId w:val="1"/>
  </w:num>
  <w:num w:numId="7" w16cid:durableId="595333276">
    <w:abstractNumId w:val="0"/>
  </w:num>
  <w:num w:numId="8" w16cid:durableId="1640301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E3"/>
    <w:rsid w:val="00014D1C"/>
    <w:rsid w:val="00024121"/>
    <w:rsid w:val="000700D5"/>
    <w:rsid w:val="0010333F"/>
    <w:rsid w:val="00183CB9"/>
    <w:rsid w:val="002D667F"/>
    <w:rsid w:val="00C042E3"/>
    <w:rsid w:val="00D90927"/>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165"/>
  <w15:docId w15:val="{5B9903F5-DBB1-457D-8C3D-2BFD60FB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PERSONALE</Template>
  <TotalTime>18</TotalTime>
  <Pages>2</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Dr. Manini - Sentati Manini</cp:lastModifiedBy>
  <cp:revision>5</cp:revision>
  <dcterms:created xsi:type="dcterms:W3CDTF">2022-05-03T05:55:00Z</dcterms:created>
  <dcterms:modified xsi:type="dcterms:W3CDTF">2022-05-04T07:38:00Z</dcterms:modified>
</cp:coreProperties>
</file>