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C0DA5" w14:textId="4FB57FE5" w:rsidR="003C67F2" w:rsidRDefault="00E50C75" w:rsidP="00E50C75">
      <w:pPr>
        <w:spacing w:after="120" w:line="240" w:lineRule="auto"/>
        <w:ind w:left="2127"/>
        <w:rPr>
          <w:sz w:val="24"/>
          <w:szCs w:val="24"/>
        </w:rPr>
      </w:pPr>
      <w:r w:rsidRPr="00E50C75">
        <w:rPr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0138EEAF" wp14:editId="7AC35DF7">
            <wp:simplePos x="0" y="0"/>
            <wp:positionH relativeFrom="margin">
              <wp:posOffset>19050</wp:posOffset>
            </wp:positionH>
            <wp:positionV relativeFrom="margin">
              <wp:posOffset>19050</wp:posOffset>
            </wp:positionV>
            <wp:extent cx="1933575" cy="838200"/>
            <wp:effectExtent l="19050" t="19050" r="28575" b="1905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0" t="11622" r="42727" b="64028"/>
                    <a:stretch/>
                  </pic:blipFill>
                  <pic:spPr bwMode="auto">
                    <a:xfrm>
                      <a:off x="0" y="0"/>
                      <a:ext cx="1933575" cy="8382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36BD" w14:textId="34DFC0A1" w:rsidR="00E50C75" w:rsidRDefault="00E50C75" w:rsidP="00F90129">
      <w:pPr>
        <w:spacing w:after="0" w:line="240" w:lineRule="auto"/>
        <w:ind w:left="2977"/>
        <w:rPr>
          <w:rFonts w:cstheme="minorHAnsi"/>
          <w:b/>
          <w:i/>
          <w:sz w:val="24"/>
          <w:szCs w:val="24"/>
        </w:rPr>
      </w:pPr>
    </w:p>
    <w:p w14:paraId="2E0DDAA5" w14:textId="77777777" w:rsidR="00E50C75" w:rsidRDefault="00E50C75" w:rsidP="00F90129">
      <w:pPr>
        <w:spacing w:after="0" w:line="240" w:lineRule="auto"/>
        <w:ind w:left="2977"/>
        <w:rPr>
          <w:rFonts w:cstheme="minorHAnsi"/>
          <w:b/>
          <w:i/>
          <w:sz w:val="24"/>
          <w:szCs w:val="24"/>
        </w:rPr>
      </w:pPr>
    </w:p>
    <w:p w14:paraId="6489C22F" w14:textId="77777777" w:rsidR="00E50C75" w:rsidRDefault="00E50C75" w:rsidP="00F90129">
      <w:pPr>
        <w:spacing w:after="0" w:line="240" w:lineRule="auto"/>
        <w:ind w:left="2977"/>
        <w:rPr>
          <w:rFonts w:cstheme="minorHAnsi"/>
          <w:b/>
          <w:i/>
          <w:sz w:val="24"/>
          <w:szCs w:val="24"/>
        </w:rPr>
      </w:pPr>
    </w:p>
    <w:p w14:paraId="13EB618A" w14:textId="77777777" w:rsidR="00E50C75" w:rsidRDefault="00E50C75" w:rsidP="00F90129">
      <w:pPr>
        <w:spacing w:after="0" w:line="240" w:lineRule="auto"/>
        <w:ind w:left="2977"/>
        <w:rPr>
          <w:rFonts w:cstheme="minorHAnsi"/>
          <w:b/>
          <w:i/>
          <w:sz w:val="24"/>
          <w:szCs w:val="24"/>
        </w:rPr>
      </w:pPr>
    </w:p>
    <w:p w14:paraId="4809A427" w14:textId="77777777" w:rsidR="00E50C75" w:rsidRDefault="00E50C75" w:rsidP="00F90129">
      <w:pPr>
        <w:spacing w:after="0" w:line="240" w:lineRule="auto"/>
        <w:ind w:left="2977"/>
        <w:rPr>
          <w:rFonts w:cstheme="minorHAnsi"/>
          <w:b/>
          <w:i/>
          <w:sz w:val="24"/>
          <w:szCs w:val="24"/>
        </w:rPr>
      </w:pPr>
    </w:p>
    <w:p w14:paraId="27E037D8" w14:textId="77777777" w:rsidR="00B573E4" w:rsidRDefault="00B573E4" w:rsidP="00E50C75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5FCB11BD" w14:textId="77777777" w:rsidR="00B573E4" w:rsidRDefault="00B573E4" w:rsidP="00E50C75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12BB3B4B" w14:textId="09B9B84B" w:rsidR="00E50C75" w:rsidRPr="00E50C75" w:rsidRDefault="00E50C75" w:rsidP="00E50C75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E50C75">
        <w:rPr>
          <w:rFonts w:cstheme="minorHAnsi"/>
          <w:sz w:val="32"/>
          <w:szCs w:val="32"/>
        </w:rPr>
        <w:t>ORIENTAMENTI PER GLI ITINERARI IN PREPARAZIONE AL MATRIMONIO</w:t>
      </w:r>
    </w:p>
    <w:p w14:paraId="33F8C42B" w14:textId="77777777" w:rsidR="00E50C75" w:rsidRDefault="00E50C75" w:rsidP="00E50C75">
      <w:pPr>
        <w:spacing w:after="0" w:line="240" w:lineRule="auto"/>
        <w:jc w:val="center"/>
        <w:rPr>
          <w:rFonts w:cstheme="minorHAnsi"/>
          <w:b/>
          <w:i/>
          <w:sz w:val="24"/>
          <w:szCs w:val="24"/>
        </w:rPr>
      </w:pPr>
    </w:p>
    <w:p w14:paraId="698A6DC6" w14:textId="75C63529" w:rsidR="00E50C75" w:rsidRPr="00E50C75" w:rsidRDefault="00E50C75" w:rsidP="00E50C7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E50C75">
        <w:rPr>
          <w:rFonts w:cstheme="minorHAnsi"/>
          <w:sz w:val="28"/>
          <w:szCs w:val="28"/>
        </w:rPr>
        <w:t xml:space="preserve">Pastorale Familiare - Diocesi di Cremona </w:t>
      </w:r>
    </w:p>
    <w:p w14:paraId="33DE6258" w14:textId="77777777" w:rsidR="00E50C75" w:rsidRPr="00E50C75" w:rsidRDefault="00E50C75" w:rsidP="00F90129">
      <w:pPr>
        <w:spacing w:after="0" w:line="240" w:lineRule="auto"/>
        <w:ind w:left="2977"/>
        <w:rPr>
          <w:rFonts w:cstheme="minorHAnsi"/>
          <w:sz w:val="24"/>
          <w:szCs w:val="24"/>
        </w:rPr>
      </w:pPr>
    </w:p>
    <w:p w14:paraId="34EB4EC6" w14:textId="77777777" w:rsidR="00E50C75" w:rsidRDefault="00E50C75" w:rsidP="00E50C75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14:paraId="445F86E5" w14:textId="77777777" w:rsidR="00B573E4" w:rsidRDefault="00B573E4" w:rsidP="00F90129">
      <w:pPr>
        <w:spacing w:after="0" w:line="240" w:lineRule="auto"/>
        <w:ind w:left="2977"/>
        <w:rPr>
          <w:rFonts w:cstheme="minorHAnsi"/>
          <w:b/>
          <w:i/>
          <w:sz w:val="24"/>
          <w:szCs w:val="24"/>
        </w:rPr>
      </w:pPr>
    </w:p>
    <w:p w14:paraId="4A406002" w14:textId="1FC6C780" w:rsidR="00D94583" w:rsidRPr="00F90129" w:rsidRDefault="00D94583" w:rsidP="00B573E4">
      <w:pPr>
        <w:spacing w:after="0" w:line="240" w:lineRule="auto"/>
        <w:ind w:left="2977"/>
        <w:rPr>
          <w:rFonts w:cstheme="minorHAnsi"/>
          <w:i/>
          <w:sz w:val="24"/>
          <w:szCs w:val="24"/>
        </w:rPr>
      </w:pPr>
      <w:r w:rsidRPr="00F90129">
        <w:rPr>
          <w:rFonts w:cstheme="minorHAnsi"/>
          <w:b/>
          <w:i/>
          <w:sz w:val="24"/>
          <w:szCs w:val="24"/>
        </w:rPr>
        <w:t>I Padri sinodali hanno affermato in diversi modi che bisogna aiutare i giovani a scoprire il valore e la ricchezza del matrimonio. Devono poter cogliere l’attrattiva di un’unione piena che eleva e perfeziona la dimensione sociale dell’esistenza, conferisce alla sessualità il suo senso più grande, e al tempo stesso promuove il bene dei figli e offre loro il miglior contesto per la loro maturazione ed educazione.</w:t>
      </w:r>
      <w:r w:rsidR="00DC1959" w:rsidRPr="00F90129">
        <w:rPr>
          <w:rFonts w:cstheme="minorHAnsi"/>
          <w:b/>
          <w:i/>
          <w:sz w:val="24"/>
          <w:szCs w:val="24"/>
        </w:rPr>
        <w:t xml:space="preserve"> </w:t>
      </w:r>
      <w:r w:rsidRPr="00F90129">
        <w:rPr>
          <w:rFonts w:cstheme="minorHAnsi"/>
          <w:b/>
          <w:i/>
          <w:sz w:val="24"/>
          <w:szCs w:val="24"/>
        </w:rPr>
        <w:t>(AL 205)</w:t>
      </w:r>
    </w:p>
    <w:p w14:paraId="49F43C6E" w14:textId="77777777" w:rsidR="00AB4BB5" w:rsidRDefault="00AB4BB5" w:rsidP="00D94583">
      <w:pPr>
        <w:spacing w:after="120" w:line="240" w:lineRule="auto"/>
        <w:ind w:left="2552"/>
        <w:rPr>
          <w:rFonts w:cstheme="minorHAnsi"/>
          <w:i/>
          <w:sz w:val="24"/>
          <w:szCs w:val="24"/>
        </w:rPr>
      </w:pPr>
    </w:p>
    <w:p w14:paraId="7A02CA9B" w14:textId="77777777" w:rsidR="00B573E4" w:rsidRDefault="00B573E4" w:rsidP="00D94583">
      <w:pPr>
        <w:spacing w:after="120" w:line="240" w:lineRule="auto"/>
        <w:ind w:left="2552"/>
        <w:rPr>
          <w:rFonts w:cstheme="minorHAnsi"/>
          <w:i/>
          <w:sz w:val="24"/>
          <w:szCs w:val="24"/>
        </w:rPr>
      </w:pPr>
    </w:p>
    <w:p w14:paraId="5823A760" w14:textId="77777777" w:rsidR="00B573E4" w:rsidRPr="00F90129" w:rsidRDefault="00B573E4" w:rsidP="00D94583">
      <w:pPr>
        <w:spacing w:after="120" w:line="240" w:lineRule="auto"/>
        <w:ind w:left="2552"/>
        <w:rPr>
          <w:rFonts w:cstheme="minorHAnsi"/>
          <w:i/>
          <w:sz w:val="24"/>
          <w:szCs w:val="24"/>
        </w:rPr>
      </w:pPr>
    </w:p>
    <w:p w14:paraId="3BE0C20F" w14:textId="19FC93EE" w:rsidR="00AB4BB5" w:rsidRPr="00AB4BB5" w:rsidRDefault="00AB4BB5" w:rsidP="004B3BBE">
      <w:pPr>
        <w:spacing w:after="0" w:line="240" w:lineRule="auto"/>
        <w:rPr>
          <w:rFonts w:cstheme="minorHAnsi"/>
          <w:i/>
          <w:sz w:val="24"/>
          <w:szCs w:val="24"/>
        </w:rPr>
      </w:pPr>
      <w:r w:rsidRPr="00AB4BB5">
        <w:rPr>
          <w:rFonts w:cstheme="minorHAnsi"/>
          <w:i/>
          <w:sz w:val="24"/>
          <w:szCs w:val="24"/>
        </w:rPr>
        <w:t xml:space="preserve">Faccio volentieri eco a queste parole di Amoris Laetitia, per raccomandare a tutte le nostre comunità di valorizzare al </w:t>
      </w:r>
      <w:r w:rsidR="00B573E4" w:rsidRPr="00AB4BB5">
        <w:rPr>
          <w:rFonts w:cstheme="minorHAnsi"/>
          <w:i/>
          <w:sz w:val="24"/>
          <w:szCs w:val="24"/>
        </w:rPr>
        <w:t>massimo, senza</w:t>
      </w:r>
      <w:r w:rsidRPr="00AB4BB5">
        <w:rPr>
          <w:rFonts w:cstheme="minorHAnsi"/>
          <w:i/>
          <w:sz w:val="24"/>
          <w:szCs w:val="24"/>
        </w:rPr>
        <w:t xml:space="preserve"> risparmio di energie, la preziosa opportunità di evangelizzazione che ci è data dagli itinerari di preparazione al matrimonio.</w:t>
      </w:r>
    </w:p>
    <w:p w14:paraId="3881946A" w14:textId="77777777" w:rsidR="00AB4BB5" w:rsidRPr="00AB4BB5" w:rsidRDefault="00AB4BB5" w:rsidP="004B3BBE">
      <w:pPr>
        <w:spacing w:after="0" w:line="240" w:lineRule="auto"/>
        <w:rPr>
          <w:rFonts w:cstheme="minorHAnsi"/>
          <w:i/>
          <w:sz w:val="24"/>
          <w:szCs w:val="24"/>
        </w:rPr>
      </w:pPr>
      <w:r w:rsidRPr="00AB4BB5">
        <w:rPr>
          <w:rFonts w:cstheme="minorHAnsi"/>
          <w:i/>
          <w:sz w:val="24"/>
          <w:szCs w:val="24"/>
        </w:rPr>
        <w:t>Accogliendo le coppie, con le loro concrete e assai variegate situazioni e storie, in un tessuto di vita ecclesiale in cui si respiri la gioia del Vangelo, esse possono scoprire in maniera nuova e credibile la bellezza della fede e dell’esperienza ecclesiale, che sa promuovere l’amore umano e dilatarlo agli orizzonti dell’amore di Dio.</w:t>
      </w:r>
    </w:p>
    <w:p w14:paraId="2BCFCCCA" w14:textId="5646DE7E" w:rsidR="00AB4BB5" w:rsidRPr="00F90129" w:rsidRDefault="00AB4BB5" w:rsidP="004B3BBE">
      <w:pPr>
        <w:spacing w:after="0" w:line="240" w:lineRule="auto"/>
        <w:rPr>
          <w:rFonts w:cstheme="minorHAnsi"/>
          <w:i/>
          <w:sz w:val="24"/>
          <w:szCs w:val="24"/>
        </w:rPr>
      </w:pPr>
      <w:r w:rsidRPr="00AB4BB5">
        <w:rPr>
          <w:rFonts w:cstheme="minorHAnsi"/>
          <w:i/>
          <w:sz w:val="24"/>
          <w:szCs w:val="24"/>
        </w:rPr>
        <w:t xml:space="preserve">Solo un impegno accurato e creativo, condiviso con </w:t>
      </w:r>
      <w:r w:rsidR="002A1BC9" w:rsidRPr="00F90129">
        <w:rPr>
          <w:rFonts w:cstheme="minorHAnsi"/>
          <w:i/>
          <w:sz w:val="24"/>
          <w:szCs w:val="24"/>
        </w:rPr>
        <w:t>équipe</w:t>
      </w:r>
      <w:r w:rsidRPr="00AB4BB5">
        <w:rPr>
          <w:rFonts w:cstheme="minorHAnsi"/>
          <w:i/>
          <w:sz w:val="24"/>
          <w:szCs w:val="24"/>
        </w:rPr>
        <w:t xml:space="preserve"> di animatori entusiasti e fiduciosi, può sconfiggere il pessimismo che rischia di ammalare anche la pastorale, davanti alla complessità del presente. </w:t>
      </w:r>
    </w:p>
    <w:p w14:paraId="63FA4CEE" w14:textId="77777777" w:rsidR="00AB4BB5" w:rsidRPr="00F90129" w:rsidRDefault="00AB4BB5" w:rsidP="004B3BBE">
      <w:pPr>
        <w:spacing w:after="0" w:line="240" w:lineRule="auto"/>
        <w:rPr>
          <w:rFonts w:cstheme="minorHAnsi"/>
          <w:i/>
          <w:sz w:val="24"/>
          <w:szCs w:val="24"/>
        </w:rPr>
      </w:pPr>
      <w:r w:rsidRPr="00AB4BB5">
        <w:rPr>
          <w:rFonts w:cstheme="minorHAnsi"/>
          <w:i/>
          <w:sz w:val="24"/>
          <w:szCs w:val="24"/>
        </w:rPr>
        <w:t xml:space="preserve">I presenti orientamenti vogliono aiutare a sostenerci nel lavoro e a sperimentarne la fruttuosità. </w:t>
      </w:r>
    </w:p>
    <w:p w14:paraId="5E276D9D" w14:textId="14662AF1" w:rsidR="00AB4BB5" w:rsidRPr="00AB4BB5" w:rsidRDefault="00AB4BB5" w:rsidP="004B3BBE">
      <w:pPr>
        <w:spacing w:after="0" w:line="240" w:lineRule="auto"/>
        <w:rPr>
          <w:rFonts w:cstheme="minorHAnsi"/>
          <w:i/>
          <w:sz w:val="24"/>
          <w:szCs w:val="24"/>
        </w:rPr>
      </w:pPr>
      <w:r w:rsidRPr="00AB4BB5">
        <w:rPr>
          <w:rFonts w:cstheme="minorHAnsi"/>
          <w:i/>
          <w:sz w:val="24"/>
          <w:szCs w:val="24"/>
        </w:rPr>
        <w:t>Vi accompagno con la preghiera, in attesa di vederci all’incontro diocesano dei fidanzati il 22 aprile.</w:t>
      </w:r>
    </w:p>
    <w:p w14:paraId="29A50856" w14:textId="77777777" w:rsidR="00AB4BB5" w:rsidRPr="00AB4BB5" w:rsidRDefault="00AB4BB5" w:rsidP="00AB4BB5">
      <w:pPr>
        <w:spacing w:after="0" w:line="240" w:lineRule="auto"/>
        <w:rPr>
          <w:rFonts w:cstheme="minorHAnsi"/>
          <w:i/>
          <w:sz w:val="24"/>
          <w:szCs w:val="24"/>
        </w:rPr>
      </w:pPr>
      <w:r w:rsidRPr="00AB4BB5">
        <w:rPr>
          <w:rFonts w:cstheme="minorHAnsi"/>
          <w:i/>
          <w:sz w:val="24"/>
          <w:szCs w:val="24"/>
        </w:rPr>
        <w:t> </w:t>
      </w:r>
    </w:p>
    <w:p w14:paraId="3B3D9F16" w14:textId="77777777" w:rsidR="00AB4BB5" w:rsidRPr="00AB4BB5" w:rsidRDefault="00AB4BB5" w:rsidP="00F90129">
      <w:pPr>
        <w:spacing w:after="0" w:line="240" w:lineRule="auto"/>
        <w:ind w:left="5812"/>
        <w:rPr>
          <w:rFonts w:cstheme="minorHAnsi"/>
          <w:b/>
          <w:i/>
          <w:sz w:val="24"/>
          <w:szCs w:val="24"/>
        </w:rPr>
      </w:pPr>
      <w:r w:rsidRPr="00AB4BB5">
        <w:rPr>
          <w:rFonts w:cstheme="minorHAnsi"/>
          <w:b/>
          <w:i/>
          <w:sz w:val="24"/>
          <w:szCs w:val="24"/>
        </w:rPr>
        <w:t>+Antonio, vescovo</w:t>
      </w:r>
    </w:p>
    <w:p w14:paraId="39BF2C84" w14:textId="77777777" w:rsidR="00AB4BB5" w:rsidRPr="00F90129" w:rsidRDefault="00AB4BB5" w:rsidP="00AB4BB5">
      <w:pPr>
        <w:spacing w:after="0" w:line="240" w:lineRule="auto"/>
        <w:rPr>
          <w:rFonts w:cstheme="minorHAnsi"/>
          <w:sz w:val="24"/>
          <w:szCs w:val="24"/>
        </w:rPr>
      </w:pPr>
    </w:p>
    <w:p w14:paraId="153381E6" w14:textId="77777777" w:rsidR="00AB4BB5" w:rsidRDefault="00AB4BB5" w:rsidP="00AB4BB5">
      <w:pPr>
        <w:spacing w:after="0" w:line="240" w:lineRule="auto"/>
        <w:rPr>
          <w:rFonts w:cstheme="minorHAnsi"/>
          <w:sz w:val="24"/>
          <w:szCs w:val="24"/>
        </w:rPr>
      </w:pPr>
    </w:p>
    <w:p w14:paraId="29F74251" w14:textId="77777777" w:rsidR="00E50C75" w:rsidRPr="00F90129" w:rsidRDefault="00E50C75" w:rsidP="00AB4BB5">
      <w:pPr>
        <w:spacing w:after="0" w:line="240" w:lineRule="auto"/>
        <w:rPr>
          <w:rFonts w:cstheme="minorHAnsi"/>
          <w:sz w:val="24"/>
          <w:szCs w:val="24"/>
        </w:rPr>
      </w:pPr>
    </w:p>
    <w:p w14:paraId="6AD8EC82" w14:textId="77777777" w:rsidR="00B573E4" w:rsidRDefault="00B573E4" w:rsidP="00EE1637">
      <w:pPr>
        <w:spacing w:after="0" w:line="312" w:lineRule="auto"/>
        <w:ind w:firstLine="708"/>
        <w:rPr>
          <w:rFonts w:cstheme="minorHAnsi"/>
          <w:sz w:val="24"/>
          <w:szCs w:val="24"/>
        </w:rPr>
      </w:pPr>
    </w:p>
    <w:p w14:paraId="1EF620E1" w14:textId="77777777" w:rsidR="00B573E4" w:rsidRDefault="00B573E4" w:rsidP="00EE1637">
      <w:pPr>
        <w:spacing w:after="0" w:line="312" w:lineRule="auto"/>
        <w:ind w:firstLine="708"/>
        <w:rPr>
          <w:rFonts w:cstheme="minorHAnsi"/>
          <w:sz w:val="24"/>
          <w:szCs w:val="24"/>
        </w:rPr>
      </w:pPr>
    </w:p>
    <w:p w14:paraId="63580FB5" w14:textId="77777777" w:rsidR="00B573E4" w:rsidRDefault="00B573E4" w:rsidP="00EE1637">
      <w:pPr>
        <w:spacing w:after="0" w:line="312" w:lineRule="auto"/>
        <w:ind w:firstLine="708"/>
        <w:rPr>
          <w:rFonts w:cstheme="minorHAnsi"/>
          <w:sz w:val="24"/>
          <w:szCs w:val="24"/>
        </w:rPr>
      </w:pPr>
    </w:p>
    <w:p w14:paraId="22B002AC" w14:textId="77777777" w:rsidR="00CB5464" w:rsidRPr="00F90129" w:rsidRDefault="00BC0822" w:rsidP="00EE1637">
      <w:pPr>
        <w:spacing w:after="0" w:line="312" w:lineRule="auto"/>
        <w:ind w:firstLine="708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lastRenderedPageBreak/>
        <w:t>Nella nostra Diocesi ogni anno circa 400 coppie chiedono di essere accompagnate verso i</w:t>
      </w:r>
      <w:r w:rsidR="00DC1959" w:rsidRPr="00F90129">
        <w:rPr>
          <w:rFonts w:cstheme="minorHAnsi"/>
          <w:sz w:val="24"/>
          <w:szCs w:val="24"/>
        </w:rPr>
        <w:t>l matrimonio</w:t>
      </w:r>
      <w:r w:rsidRPr="00F90129">
        <w:rPr>
          <w:rFonts w:cstheme="minorHAnsi"/>
          <w:sz w:val="24"/>
          <w:szCs w:val="24"/>
        </w:rPr>
        <w:t>: questo rappresenta una gioia per la nostra Chiesa</w:t>
      </w:r>
      <w:r w:rsidR="005A1477" w:rsidRPr="00F90129">
        <w:rPr>
          <w:rFonts w:cstheme="minorHAnsi"/>
          <w:sz w:val="24"/>
          <w:szCs w:val="24"/>
        </w:rPr>
        <w:t>,</w:t>
      </w:r>
      <w:r w:rsidRPr="00F90129">
        <w:rPr>
          <w:rFonts w:cstheme="minorHAnsi"/>
          <w:sz w:val="24"/>
          <w:szCs w:val="24"/>
        </w:rPr>
        <w:t xml:space="preserve"> ma anche una sfida pastorale da vivere con grande cura. </w:t>
      </w:r>
    </w:p>
    <w:p w14:paraId="55634112" w14:textId="77777777" w:rsidR="00E03324" w:rsidRPr="00F90129" w:rsidRDefault="0074613B" w:rsidP="00AB4BB5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Guardando alle </w:t>
      </w:r>
      <w:r w:rsidR="00ED5E84" w:rsidRPr="00F90129">
        <w:rPr>
          <w:rFonts w:cstheme="minorHAnsi"/>
          <w:sz w:val="24"/>
          <w:szCs w:val="24"/>
        </w:rPr>
        <w:t>esperienze maturate negli anni</w:t>
      </w:r>
      <w:r w:rsidRPr="00F90129">
        <w:rPr>
          <w:rFonts w:cstheme="minorHAnsi"/>
          <w:sz w:val="24"/>
          <w:szCs w:val="24"/>
        </w:rPr>
        <w:t xml:space="preserve"> e dopo aver ascoltato, a livello zonale e diocesano, sacerdoti e coppie che accompagnano la preparazione al matrimonio</w:t>
      </w:r>
      <w:r w:rsidR="001B0F95" w:rsidRPr="00F90129">
        <w:rPr>
          <w:rFonts w:cstheme="minorHAnsi"/>
          <w:sz w:val="24"/>
          <w:szCs w:val="24"/>
        </w:rPr>
        <w:t>, oltr</w:t>
      </w:r>
      <w:r w:rsidRPr="00F90129">
        <w:rPr>
          <w:rFonts w:cstheme="minorHAnsi"/>
          <w:sz w:val="24"/>
          <w:szCs w:val="24"/>
        </w:rPr>
        <w:t>e</w:t>
      </w:r>
      <w:r w:rsidR="001B0F95" w:rsidRPr="00F90129">
        <w:rPr>
          <w:rFonts w:cstheme="minorHAnsi"/>
          <w:sz w:val="24"/>
          <w:szCs w:val="24"/>
        </w:rPr>
        <w:t xml:space="preserve"> che</w:t>
      </w:r>
      <w:r w:rsidRPr="00F90129">
        <w:rPr>
          <w:rFonts w:cstheme="minorHAnsi"/>
          <w:sz w:val="24"/>
          <w:szCs w:val="24"/>
        </w:rPr>
        <w:t xml:space="preserve"> </w:t>
      </w:r>
      <w:r w:rsidR="00A54BA3" w:rsidRPr="00F90129">
        <w:rPr>
          <w:rFonts w:cstheme="minorHAnsi"/>
          <w:sz w:val="24"/>
          <w:szCs w:val="24"/>
        </w:rPr>
        <w:t>i</w:t>
      </w:r>
      <w:r w:rsidRPr="00F90129">
        <w:rPr>
          <w:rFonts w:cstheme="minorHAnsi"/>
          <w:sz w:val="24"/>
          <w:szCs w:val="24"/>
        </w:rPr>
        <w:t xml:space="preserve"> fidanzati</w:t>
      </w:r>
      <w:r w:rsidR="00A54BA3" w:rsidRPr="00F90129">
        <w:rPr>
          <w:rFonts w:cstheme="minorHAnsi"/>
          <w:sz w:val="24"/>
          <w:szCs w:val="24"/>
        </w:rPr>
        <w:t xml:space="preserve"> stessi</w:t>
      </w:r>
      <w:r w:rsidRPr="00F90129">
        <w:rPr>
          <w:rFonts w:cstheme="minorHAnsi"/>
          <w:sz w:val="24"/>
          <w:szCs w:val="24"/>
        </w:rPr>
        <w:t xml:space="preserve">, </w:t>
      </w:r>
      <w:r w:rsidR="00CB5464" w:rsidRPr="00F90129">
        <w:rPr>
          <w:rFonts w:cstheme="minorHAnsi"/>
          <w:sz w:val="24"/>
          <w:szCs w:val="24"/>
        </w:rPr>
        <w:t>proponiamo</w:t>
      </w:r>
      <w:r w:rsidR="00ED5E84" w:rsidRPr="00F90129">
        <w:rPr>
          <w:rFonts w:cstheme="minorHAnsi"/>
          <w:sz w:val="24"/>
          <w:szCs w:val="24"/>
        </w:rPr>
        <w:t xml:space="preserve"> alcune indicazioni e suggerimenti per gli itinerari di preparazione al matrimonio</w:t>
      </w:r>
      <w:r w:rsidR="00BC0822" w:rsidRPr="00F90129">
        <w:rPr>
          <w:rFonts w:cstheme="minorHAnsi"/>
          <w:sz w:val="24"/>
          <w:szCs w:val="24"/>
        </w:rPr>
        <w:t>.</w:t>
      </w:r>
    </w:p>
    <w:p w14:paraId="5BC43F68" w14:textId="7F7BA5E5" w:rsidR="00BC0822" w:rsidRDefault="00A54BA3" w:rsidP="00AB4BB5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Ci guiderà in questo </w:t>
      </w:r>
      <w:r w:rsidR="0074613B" w:rsidRPr="00F90129">
        <w:rPr>
          <w:rFonts w:cstheme="minorHAnsi"/>
          <w:sz w:val="24"/>
          <w:szCs w:val="24"/>
        </w:rPr>
        <w:t>l</w:t>
      </w:r>
      <w:r w:rsidRPr="00F90129">
        <w:rPr>
          <w:rFonts w:cstheme="minorHAnsi"/>
          <w:sz w:val="24"/>
          <w:szCs w:val="24"/>
        </w:rPr>
        <w:t>’</w:t>
      </w:r>
      <w:r w:rsidR="0074613B" w:rsidRPr="00F90129">
        <w:rPr>
          <w:rFonts w:cstheme="minorHAnsi"/>
          <w:sz w:val="24"/>
          <w:szCs w:val="24"/>
        </w:rPr>
        <w:t xml:space="preserve">esortazione apostolica </w:t>
      </w:r>
      <w:r w:rsidR="0074613B" w:rsidRPr="00F90129">
        <w:rPr>
          <w:rFonts w:cstheme="minorHAnsi"/>
          <w:i/>
          <w:sz w:val="24"/>
          <w:szCs w:val="24"/>
        </w:rPr>
        <w:t>Amoris Laetitia</w:t>
      </w:r>
      <w:r w:rsidR="0074613B" w:rsidRPr="00F90129">
        <w:rPr>
          <w:rFonts w:cstheme="minorHAnsi"/>
          <w:sz w:val="24"/>
          <w:szCs w:val="24"/>
        </w:rPr>
        <w:t>,</w:t>
      </w:r>
      <w:r w:rsidRPr="00F90129">
        <w:rPr>
          <w:rFonts w:cstheme="minorHAnsi"/>
          <w:sz w:val="24"/>
          <w:szCs w:val="24"/>
        </w:rPr>
        <w:t xml:space="preserve"> di cui riporteremo man mano alcuni passi che riguardan</w:t>
      </w:r>
      <w:r w:rsidR="00E03324" w:rsidRPr="00F90129">
        <w:rPr>
          <w:rFonts w:cstheme="minorHAnsi"/>
          <w:sz w:val="24"/>
          <w:szCs w:val="24"/>
        </w:rPr>
        <w:t xml:space="preserve">o la preparazione al matrimonio, invitando poi a leggere integralmente i punti </w:t>
      </w:r>
      <w:r w:rsidR="00937DA5" w:rsidRPr="00F90129">
        <w:rPr>
          <w:rFonts w:cstheme="minorHAnsi"/>
          <w:sz w:val="24"/>
          <w:szCs w:val="24"/>
        </w:rPr>
        <w:t xml:space="preserve">dal </w:t>
      </w:r>
      <w:r w:rsidR="00E03324" w:rsidRPr="00F90129">
        <w:rPr>
          <w:rFonts w:cstheme="minorHAnsi"/>
          <w:sz w:val="24"/>
          <w:szCs w:val="24"/>
        </w:rPr>
        <w:t>205</w:t>
      </w:r>
      <w:r w:rsidR="00937DA5" w:rsidRPr="00F90129">
        <w:rPr>
          <w:rFonts w:cstheme="minorHAnsi"/>
          <w:sz w:val="24"/>
          <w:szCs w:val="24"/>
        </w:rPr>
        <w:t xml:space="preserve"> al </w:t>
      </w:r>
      <w:r w:rsidR="00E03324" w:rsidRPr="00F90129">
        <w:rPr>
          <w:rFonts w:cstheme="minorHAnsi"/>
          <w:sz w:val="24"/>
          <w:szCs w:val="24"/>
        </w:rPr>
        <w:t>216</w:t>
      </w:r>
      <w:r w:rsidR="002A1BC9" w:rsidRPr="00F90129">
        <w:rPr>
          <w:rFonts w:cstheme="minorHAnsi"/>
          <w:sz w:val="24"/>
          <w:szCs w:val="24"/>
        </w:rPr>
        <w:t xml:space="preserve"> del documento stesso</w:t>
      </w:r>
      <w:r w:rsidR="00EE1637">
        <w:rPr>
          <w:rFonts w:cstheme="minorHAnsi"/>
          <w:sz w:val="24"/>
          <w:szCs w:val="24"/>
        </w:rPr>
        <w:t>.</w:t>
      </w:r>
    </w:p>
    <w:p w14:paraId="71726AD6" w14:textId="77777777" w:rsidR="00E50C75" w:rsidRDefault="00E50C75" w:rsidP="00AB4BB5">
      <w:pPr>
        <w:spacing w:after="0" w:line="312" w:lineRule="auto"/>
        <w:rPr>
          <w:rFonts w:cstheme="minorHAnsi"/>
          <w:sz w:val="24"/>
          <w:szCs w:val="24"/>
        </w:rPr>
      </w:pPr>
    </w:p>
    <w:p w14:paraId="4D798290" w14:textId="77777777" w:rsidR="00E50C75" w:rsidRPr="00F90129" w:rsidRDefault="00E50C75" w:rsidP="00AB4BB5">
      <w:pPr>
        <w:spacing w:after="0" w:line="312" w:lineRule="auto"/>
        <w:rPr>
          <w:rFonts w:cstheme="minorHAnsi"/>
          <w:sz w:val="24"/>
          <w:szCs w:val="24"/>
        </w:rPr>
      </w:pPr>
    </w:p>
    <w:p w14:paraId="1EA242E4" w14:textId="49A45287" w:rsidR="003C060C" w:rsidRPr="00F90129" w:rsidRDefault="00ED5E84" w:rsidP="005A1477">
      <w:pPr>
        <w:spacing w:after="0" w:line="240" w:lineRule="auto"/>
        <w:rPr>
          <w:rFonts w:cstheme="minorHAnsi"/>
          <w:b/>
          <w:sz w:val="24"/>
          <w:szCs w:val="24"/>
        </w:rPr>
      </w:pPr>
      <w:r w:rsidRPr="00F90129">
        <w:rPr>
          <w:rFonts w:cstheme="minorHAnsi"/>
          <w:b/>
          <w:sz w:val="24"/>
          <w:szCs w:val="24"/>
        </w:rPr>
        <w:t>Ci viene richiesto “</w:t>
      </w:r>
      <w:r w:rsidRPr="00F90129">
        <w:rPr>
          <w:rFonts w:cstheme="minorHAnsi"/>
          <w:b/>
          <w:i/>
          <w:sz w:val="24"/>
          <w:szCs w:val="24"/>
        </w:rPr>
        <w:t>un maggiore coinvolgimento dell’intera comunità privilegiando la testimonianza delle stesse famiglie</w:t>
      </w:r>
      <w:r w:rsidR="00DC1959" w:rsidRPr="00F90129">
        <w:rPr>
          <w:rFonts w:cstheme="minorHAnsi"/>
          <w:b/>
          <w:sz w:val="24"/>
          <w:szCs w:val="24"/>
        </w:rPr>
        <w:t>”</w:t>
      </w:r>
      <w:r w:rsidR="00A54BA3" w:rsidRPr="00F90129">
        <w:rPr>
          <w:rFonts w:cstheme="minorHAnsi"/>
          <w:b/>
          <w:sz w:val="24"/>
          <w:szCs w:val="24"/>
        </w:rPr>
        <w:t xml:space="preserve"> </w:t>
      </w:r>
      <w:r w:rsidR="003C060C" w:rsidRPr="00F90129">
        <w:rPr>
          <w:rFonts w:cstheme="minorHAnsi"/>
          <w:b/>
          <w:sz w:val="24"/>
          <w:szCs w:val="24"/>
        </w:rPr>
        <w:t>(</w:t>
      </w:r>
      <w:r w:rsidRPr="00F90129">
        <w:rPr>
          <w:rFonts w:cstheme="minorHAnsi"/>
          <w:b/>
          <w:sz w:val="24"/>
          <w:szCs w:val="24"/>
        </w:rPr>
        <w:t>AL 206</w:t>
      </w:r>
      <w:r w:rsidR="00CB790F" w:rsidRPr="00F90129">
        <w:rPr>
          <w:rFonts w:cstheme="minorHAnsi"/>
          <w:b/>
          <w:sz w:val="24"/>
          <w:szCs w:val="24"/>
        </w:rPr>
        <w:t xml:space="preserve">) </w:t>
      </w:r>
    </w:p>
    <w:p w14:paraId="5E661470" w14:textId="77777777" w:rsidR="00AB4BB5" w:rsidRPr="00F90129" w:rsidRDefault="00AB4BB5" w:rsidP="005A1477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1ECEE1B" w14:textId="018BBFE1" w:rsidR="00FA5380" w:rsidRPr="00F90129" w:rsidRDefault="00DC1959" w:rsidP="00AB4BB5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È</w:t>
      </w:r>
      <w:r w:rsidR="00A54BA3" w:rsidRPr="00F90129">
        <w:rPr>
          <w:rFonts w:cstheme="minorHAnsi"/>
          <w:sz w:val="24"/>
          <w:szCs w:val="24"/>
        </w:rPr>
        <w:t xml:space="preserve"> </w:t>
      </w:r>
      <w:r w:rsidR="005A1477" w:rsidRPr="00F90129">
        <w:rPr>
          <w:rFonts w:cstheme="minorHAnsi"/>
          <w:sz w:val="24"/>
          <w:szCs w:val="24"/>
        </w:rPr>
        <w:t xml:space="preserve">importante </w:t>
      </w:r>
      <w:r w:rsidR="00ED5E84" w:rsidRPr="00F90129">
        <w:rPr>
          <w:rFonts w:cstheme="minorHAnsi"/>
          <w:sz w:val="24"/>
          <w:szCs w:val="24"/>
        </w:rPr>
        <w:t>che</w:t>
      </w:r>
      <w:r w:rsidR="00A54BA3" w:rsidRPr="00F90129">
        <w:rPr>
          <w:rFonts w:cstheme="minorHAnsi"/>
          <w:sz w:val="24"/>
          <w:szCs w:val="24"/>
        </w:rPr>
        <w:t xml:space="preserve"> gli itinerari siano seguiti da</w:t>
      </w:r>
      <w:r w:rsidR="00ED5E84" w:rsidRPr="00F90129">
        <w:rPr>
          <w:rFonts w:cstheme="minorHAnsi"/>
          <w:sz w:val="24"/>
          <w:szCs w:val="24"/>
        </w:rPr>
        <w:t xml:space="preserve"> </w:t>
      </w:r>
      <w:r w:rsidR="002A1BC9" w:rsidRPr="00F90129">
        <w:rPr>
          <w:rFonts w:cstheme="minorHAnsi"/>
          <w:sz w:val="24"/>
          <w:szCs w:val="24"/>
        </w:rPr>
        <w:t>é</w:t>
      </w:r>
      <w:r w:rsidR="00ED5E84" w:rsidRPr="00F90129">
        <w:rPr>
          <w:rFonts w:cstheme="minorHAnsi"/>
          <w:sz w:val="24"/>
          <w:szCs w:val="24"/>
        </w:rPr>
        <w:t xml:space="preserve">quipe </w:t>
      </w:r>
      <w:r w:rsidR="005A1477" w:rsidRPr="00F90129">
        <w:rPr>
          <w:rFonts w:cstheme="minorHAnsi"/>
          <w:sz w:val="24"/>
          <w:szCs w:val="24"/>
        </w:rPr>
        <w:t xml:space="preserve">costituite da </w:t>
      </w:r>
      <w:r w:rsidR="00ED5E84" w:rsidRPr="00F90129">
        <w:rPr>
          <w:rFonts w:cstheme="minorHAnsi"/>
          <w:sz w:val="24"/>
          <w:szCs w:val="24"/>
        </w:rPr>
        <w:t>coppie</w:t>
      </w:r>
      <w:r w:rsidR="00A54BA3" w:rsidRPr="00F90129">
        <w:rPr>
          <w:rFonts w:cstheme="minorHAnsi"/>
          <w:sz w:val="24"/>
          <w:szCs w:val="24"/>
        </w:rPr>
        <w:t xml:space="preserve"> di sposi </w:t>
      </w:r>
      <w:r w:rsidR="00ED5E84" w:rsidRPr="00F90129">
        <w:rPr>
          <w:rFonts w:cstheme="minorHAnsi"/>
          <w:sz w:val="24"/>
          <w:szCs w:val="24"/>
        </w:rPr>
        <w:t>e sacerdoti.</w:t>
      </w:r>
      <w:r w:rsidR="00FA5380" w:rsidRPr="00F90129">
        <w:rPr>
          <w:rFonts w:cstheme="minorHAnsi"/>
          <w:sz w:val="24"/>
          <w:szCs w:val="24"/>
        </w:rPr>
        <w:t xml:space="preserve"> Sarebbe auspicabile c</w:t>
      </w:r>
      <w:r w:rsidR="00A54BA3" w:rsidRPr="00F90129">
        <w:rPr>
          <w:rFonts w:cstheme="minorHAnsi"/>
          <w:sz w:val="24"/>
          <w:szCs w:val="24"/>
        </w:rPr>
        <w:t>he più di una coppia guida seguisse</w:t>
      </w:r>
      <w:r w:rsidR="00FA5380" w:rsidRPr="00F90129">
        <w:rPr>
          <w:rFonts w:cstheme="minorHAnsi"/>
          <w:sz w:val="24"/>
          <w:szCs w:val="24"/>
        </w:rPr>
        <w:t xml:space="preserve"> il percorso </w:t>
      </w:r>
      <w:r w:rsidR="008E51C4" w:rsidRPr="00F90129">
        <w:rPr>
          <w:rFonts w:cstheme="minorHAnsi"/>
          <w:sz w:val="24"/>
          <w:szCs w:val="24"/>
        </w:rPr>
        <w:t xml:space="preserve">di un gruppo </w:t>
      </w:r>
      <w:r w:rsidR="005A1477" w:rsidRPr="00F90129">
        <w:rPr>
          <w:rFonts w:cstheme="minorHAnsi"/>
          <w:sz w:val="24"/>
          <w:szCs w:val="24"/>
        </w:rPr>
        <w:t>di futuri</w:t>
      </w:r>
      <w:r w:rsidR="00CB5464" w:rsidRPr="00F90129">
        <w:rPr>
          <w:rFonts w:cstheme="minorHAnsi"/>
          <w:sz w:val="24"/>
          <w:szCs w:val="24"/>
        </w:rPr>
        <w:t xml:space="preserve"> sposi</w:t>
      </w:r>
      <w:r w:rsidR="005A1477" w:rsidRPr="00F90129">
        <w:rPr>
          <w:rFonts w:cstheme="minorHAnsi"/>
          <w:sz w:val="24"/>
          <w:szCs w:val="24"/>
        </w:rPr>
        <w:t>, q</w:t>
      </w:r>
      <w:r w:rsidR="00A54BA3" w:rsidRPr="00F90129">
        <w:rPr>
          <w:rFonts w:cstheme="minorHAnsi"/>
          <w:sz w:val="24"/>
          <w:szCs w:val="24"/>
        </w:rPr>
        <w:t xml:space="preserve">uesto perché </w:t>
      </w:r>
      <w:r w:rsidR="00E03324" w:rsidRPr="00F90129">
        <w:rPr>
          <w:rFonts w:cstheme="minorHAnsi"/>
          <w:sz w:val="24"/>
          <w:szCs w:val="24"/>
        </w:rPr>
        <w:t xml:space="preserve">negli incontri </w:t>
      </w:r>
      <w:r w:rsidR="00A54BA3" w:rsidRPr="00F90129">
        <w:rPr>
          <w:rFonts w:cstheme="minorHAnsi"/>
          <w:sz w:val="24"/>
          <w:szCs w:val="24"/>
        </w:rPr>
        <w:t>è fondamentale</w:t>
      </w:r>
      <w:r w:rsidR="00E552D3" w:rsidRPr="00F90129">
        <w:rPr>
          <w:rFonts w:cstheme="minorHAnsi"/>
          <w:sz w:val="24"/>
          <w:szCs w:val="24"/>
        </w:rPr>
        <w:t xml:space="preserve"> poter coglier</w:t>
      </w:r>
      <w:r w:rsidR="0042720F" w:rsidRPr="00F90129">
        <w:rPr>
          <w:rFonts w:cstheme="minorHAnsi"/>
          <w:sz w:val="24"/>
          <w:szCs w:val="24"/>
        </w:rPr>
        <w:t>e la bellezza del matrimonio da</w:t>
      </w:r>
      <w:r w:rsidR="00E552D3" w:rsidRPr="00F90129">
        <w:rPr>
          <w:rFonts w:cstheme="minorHAnsi"/>
          <w:sz w:val="24"/>
          <w:szCs w:val="24"/>
        </w:rPr>
        <w:t xml:space="preserve"> racconti</w:t>
      </w:r>
      <w:r w:rsidR="0042720F" w:rsidRPr="00F90129">
        <w:rPr>
          <w:rFonts w:cstheme="minorHAnsi"/>
          <w:sz w:val="24"/>
          <w:szCs w:val="24"/>
        </w:rPr>
        <w:t xml:space="preserve"> di</w:t>
      </w:r>
      <w:r w:rsidR="00E552D3" w:rsidRPr="00F90129">
        <w:rPr>
          <w:rFonts w:cstheme="minorHAnsi"/>
          <w:sz w:val="24"/>
          <w:szCs w:val="24"/>
        </w:rPr>
        <w:t xml:space="preserve"> vita coniugale e familiare</w:t>
      </w:r>
      <w:r w:rsidR="0094736E" w:rsidRPr="00F90129">
        <w:rPr>
          <w:rFonts w:cstheme="minorHAnsi"/>
          <w:sz w:val="24"/>
          <w:szCs w:val="24"/>
        </w:rPr>
        <w:t xml:space="preserve">, </w:t>
      </w:r>
      <w:r w:rsidR="005A1477" w:rsidRPr="00F90129">
        <w:rPr>
          <w:rFonts w:cstheme="minorHAnsi"/>
          <w:sz w:val="24"/>
          <w:szCs w:val="24"/>
        </w:rPr>
        <w:t xml:space="preserve">magari </w:t>
      </w:r>
      <w:r w:rsidR="0094736E" w:rsidRPr="00F90129">
        <w:rPr>
          <w:rFonts w:cstheme="minorHAnsi"/>
          <w:sz w:val="24"/>
          <w:szCs w:val="24"/>
        </w:rPr>
        <w:t>anche di coppie di età dif</w:t>
      </w:r>
      <w:r w:rsidR="00937D24" w:rsidRPr="00F90129">
        <w:rPr>
          <w:rFonts w:cstheme="minorHAnsi"/>
          <w:sz w:val="24"/>
          <w:szCs w:val="24"/>
        </w:rPr>
        <w:t>f</w:t>
      </w:r>
      <w:r w:rsidR="0094736E" w:rsidRPr="00F90129">
        <w:rPr>
          <w:rFonts w:cstheme="minorHAnsi"/>
          <w:sz w:val="24"/>
          <w:szCs w:val="24"/>
        </w:rPr>
        <w:t>erenti</w:t>
      </w:r>
      <w:r w:rsidR="00DE1755" w:rsidRPr="00F90129">
        <w:rPr>
          <w:rFonts w:cstheme="minorHAnsi"/>
          <w:sz w:val="24"/>
          <w:szCs w:val="24"/>
        </w:rPr>
        <w:t>.</w:t>
      </w:r>
      <w:r w:rsidR="008E51C4" w:rsidRPr="00F90129">
        <w:rPr>
          <w:rFonts w:cstheme="minorHAnsi"/>
          <w:sz w:val="24"/>
          <w:szCs w:val="24"/>
        </w:rPr>
        <w:t xml:space="preserve"> Inoltre la compresenza di più coppie animatrici favorisce la possibilità di relazione</w:t>
      </w:r>
      <w:r w:rsidRPr="00F90129">
        <w:rPr>
          <w:rFonts w:cstheme="minorHAnsi"/>
          <w:sz w:val="24"/>
          <w:szCs w:val="24"/>
        </w:rPr>
        <w:t xml:space="preserve"> con i fidanzati </w:t>
      </w:r>
      <w:r w:rsidR="00CB5464" w:rsidRPr="00F90129">
        <w:rPr>
          <w:rFonts w:cstheme="minorHAnsi"/>
          <w:sz w:val="24"/>
          <w:szCs w:val="24"/>
        </w:rPr>
        <w:t>e arricchisce l’</w:t>
      </w:r>
      <w:r w:rsidR="00684BEA" w:rsidRPr="00F90129">
        <w:rPr>
          <w:rFonts w:cstheme="minorHAnsi"/>
          <w:sz w:val="24"/>
          <w:szCs w:val="24"/>
        </w:rPr>
        <w:t>é</w:t>
      </w:r>
      <w:r w:rsidR="00CB5464" w:rsidRPr="00F90129">
        <w:rPr>
          <w:rFonts w:cstheme="minorHAnsi"/>
          <w:sz w:val="24"/>
          <w:szCs w:val="24"/>
        </w:rPr>
        <w:t>quipe</w:t>
      </w:r>
      <w:r w:rsidR="005A1477" w:rsidRPr="00F90129">
        <w:rPr>
          <w:rFonts w:cstheme="minorHAnsi"/>
          <w:sz w:val="24"/>
          <w:szCs w:val="24"/>
        </w:rPr>
        <w:t xml:space="preserve"> stessa</w:t>
      </w:r>
      <w:r w:rsidR="00CB5464" w:rsidRPr="00F90129">
        <w:rPr>
          <w:rFonts w:cstheme="minorHAnsi"/>
          <w:sz w:val="24"/>
          <w:szCs w:val="24"/>
        </w:rPr>
        <w:t>.</w:t>
      </w:r>
    </w:p>
    <w:p w14:paraId="7A58B4DF" w14:textId="381FBBE2" w:rsidR="000D4352" w:rsidRPr="00F90129" w:rsidRDefault="000D4352" w:rsidP="00AB4BB5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Per far parte delle équipe dei percorsi coi fidanzati non si richiede una speciale preparazione, quanto la testimonianza di una vita di coppia autentica, magari sofferta, ma illuminata dalla fede, e accogliente verso i giovani.</w:t>
      </w:r>
    </w:p>
    <w:p w14:paraId="09777461" w14:textId="77777777" w:rsidR="003C060C" w:rsidRPr="00F90129" w:rsidRDefault="0042720F" w:rsidP="00AB4BB5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Per far </w:t>
      </w:r>
      <w:r w:rsidR="00DC1959" w:rsidRPr="00F90129">
        <w:rPr>
          <w:rFonts w:cstheme="minorHAnsi"/>
          <w:sz w:val="24"/>
          <w:szCs w:val="24"/>
        </w:rPr>
        <w:t xml:space="preserve">percepire ai futuri sposi </w:t>
      </w:r>
      <w:r w:rsidRPr="00F90129">
        <w:rPr>
          <w:rFonts w:cstheme="minorHAnsi"/>
          <w:sz w:val="24"/>
          <w:szCs w:val="24"/>
        </w:rPr>
        <w:t>il coinvolgimento della comunità parrocchiale e la dimensione comunitaria del matrimonio s</w:t>
      </w:r>
      <w:r w:rsidR="00ED5E84" w:rsidRPr="00F90129">
        <w:rPr>
          <w:rFonts w:cstheme="minorHAnsi"/>
          <w:sz w:val="24"/>
          <w:szCs w:val="24"/>
        </w:rPr>
        <w:t xml:space="preserve">i auspica </w:t>
      </w:r>
      <w:r w:rsidR="00E03324" w:rsidRPr="00F90129">
        <w:rPr>
          <w:rFonts w:cstheme="minorHAnsi"/>
          <w:sz w:val="24"/>
          <w:szCs w:val="24"/>
        </w:rPr>
        <w:t xml:space="preserve">inoltre </w:t>
      </w:r>
      <w:r w:rsidR="00DC1959" w:rsidRPr="00F90129">
        <w:rPr>
          <w:rFonts w:cstheme="minorHAnsi"/>
          <w:sz w:val="24"/>
          <w:szCs w:val="24"/>
        </w:rPr>
        <w:t>vengano proposti</w:t>
      </w:r>
      <w:r w:rsidRPr="00F90129">
        <w:rPr>
          <w:rFonts w:cstheme="minorHAnsi"/>
          <w:sz w:val="24"/>
          <w:szCs w:val="24"/>
        </w:rPr>
        <w:t>:</w:t>
      </w:r>
    </w:p>
    <w:p w14:paraId="46B8564D" w14:textId="77777777" w:rsidR="003C060C" w:rsidRPr="00F90129" w:rsidRDefault="00ED5E84" w:rsidP="00AB4BB5">
      <w:pPr>
        <w:pStyle w:val="Paragrafoelenco"/>
        <w:numPr>
          <w:ilvl w:val="0"/>
          <w:numId w:val="1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incontri con la comunità </w:t>
      </w:r>
      <w:r w:rsidR="003C060C" w:rsidRPr="00F90129">
        <w:rPr>
          <w:rFonts w:cstheme="minorHAnsi"/>
          <w:sz w:val="24"/>
          <w:szCs w:val="24"/>
        </w:rPr>
        <w:t>cristiana</w:t>
      </w:r>
      <w:r w:rsidRPr="00F90129">
        <w:rPr>
          <w:rFonts w:cstheme="minorHAnsi"/>
          <w:sz w:val="24"/>
          <w:szCs w:val="24"/>
        </w:rPr>
        <w:t xml:space="preserve"> </w:t>
      </w:r>
      <w:r w:rsidR="0042720F" w:rsidRPr="00F90129">
        <w:rPr>
          <w:rFonts w:cstheme="minorHAnsi"/>
          <w:sz w:val="24"/>
          <w:szCs w:val="24"/>
        </w:rPr>
        <w:t>durante la messa domenicale</w:t>
      </w:r>
    </w:p>
    <w:p w14:paraId="28D39021" w14:textId="77777777" w:rsidR="003C060C" w:rsidRPr="00F90129" w:rsidRDefault="0042720F" w:rsidP="00AB4BB5">
      <w:pPr>
        <w:pStyle w:val="Paragrafoelenco"/>
        <w:numPr>
          <w:ilvl w:val="0"/>
          <w:numId w:val="1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partecipazione ad altri momenti liturgici</w:t>
      </w:r>
      <w:r w:rsidR="003C060C" w:rsidRPr="00F90129">
        <w:rPr>
          <w:rFonts w:cstheme="minorHAnsi"/>
          <w:sz w:val="24"/>
          <w:szCs w:val="24"/>
        </w:rPr>
        <w:t xml:space="preserve"> </w:t>
      </w:r>
    </w:p>
    <w:p w14:paraId="574D18C1" w14:textId="77777777" w:rsidR="001B0F95" w:rsidRPr="00F90129" w:rsidRDefault="003C060C" w:rsidP="00AB4BB5">
      <w:pPr>
        <w:pStyle w:val="Paragrafoelenco"/>
        <w:numPr>
          <w:ilvl w:val="0"/>
          <w:numId w:val="1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momenti di festa</w:t>
      </w:r>
      <w:r w:rsidR="001B0F95" w:rsidRPr="00F90129">
        <w:rPr>
          <w:rFonts w:cstheme="minorHAnsi"/>
          <w:sz w:val="24"/>
          <w:szCs w:val="24"/>
        </w:rPr>
        <w:t xml:space="preserve"> </w:t>
      </w:r>
      <w:r w:rsidR="005A1477" w:rsidRPr="00F90129">
        <w:rPr>
          <w:rFonts w:cstheme="minorHAnsi"/>
          <w:sz w:val="24"/>
          <w:szCs w:val="24"/>
        </w:rPr>
        <w:t>e di incontro informale</w:t>
      </w:r>
    </w:p>
    <w:p w14:paraId="43BB8AFD" w14:textId="3477A418" w:rsidR="00ED5E84" w:rsidRPr="00F90129" w:rsidRDefault="001B0F95" w:rsidP="00AB4BB5">
      <w:pPr>
        <w:pStyle w:val="Paragrafoelenco"/>
        <w:numPr>
          <w:ilvl w:val="0"/>
          <w:numId w:val="1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occasioni di incontro con altre persone</w:t>
      </w:r>
      <w:r w:rsidR="000D4352" w:rsidRPr="00F90129">
        <w:rPr>
          <w:rFonts w:cstheme="minorHAnsi"/>
          <w:sz w:val="24"/>
          <w:szCs w:val="24"/>
        </w:rPr>
        <w:t xml:space="preserve"> ed esperienze</w:t>
      </w:r>
      <w:r w:rsidRPr="00F90129">
        <w:rPr>
          <w:rFonts w:cstheme="minorHAnsi"/>
          <w:sz w:val="24"/>
          <w:szCs w:val="24"/>
        </w:rPr>
        <w:t xml:space="preserve"> della comunità ecclesiale</w:t>
      </w:r>
      <w:r w:rsidR="003C060C" w:rsidRPr="00F90129">
        <w:rPr>
          <w:rFonts w:cstheme="minorHAnsi"/>
          <w:sz w:val="24"/>
          <w:szCs w:val="24"/>
        </w:rPr>
        <w:t>.</w:t>
      </w:r>
    </w:p>
    <w:p w14:paraId="0CCFF4D0" w14:textId="77777777" w:rsidR="005A1477" w:rsidRDefault="005A1477" w:rsidP="005A1477">
      <w:pPr>
        <w:pStyle w:val="Paragrafoelenco"/>
        <w:spacing w:after="0" w:line="240" w:lineRule="auto"/>
        <w:rPr>
          <w:rFonts w:cstheme="minorHAnsi"/>
          <w:sz w:val="24"/>
          <w:szCs w:val="24"/>
        </w:rPr>
      </w:pPr>
    </w:p>
    <w:p w14:paraId="0C746950" w14:textId="77777777" w:rsidR="00B573E4" w:rsidRPr="00F90129" w:rsidRDefault="00B573E4" w:rsidP="005A1477">
      <w:pPr>
        <w:pStyle w:val="Paragrafoelenco"/>
        <w:spacing w:after="0" w:line="240" w:lineRule="auto"/>
        <w:rPr>
          <w:rFonts w:cstheme="minorHAnsi"/>
          <w:sz w:val="24"/>
          <w:szCs w:val="24"/>
        </w:rPr>
      </w:pPr>
    </w:p>
    <w:p w14:paraId="20EF8E6E" w14:textId="77777777" w:rsidR="003C060C" w:rsidRPr="00F90129" w:rsidRDefault="00DE1755" w:rsidP="005A1477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F90129">
        <w:rPr>
          <w:rFonts w:cstheme="minorHAnsi"/>
          <w:b/>
          <w:i/>
          <w:sz w:val="24"/>
          <w:szCs w:val="24"/>
        </w:rPr>
        <w:t>“</w:t>
      </w:r>
      <w:r w:rsidR="003C060C" w:rsidRPr="00F90129">
        <w:rPr>
          <w:rFonts w:cstheme="minorHAnsi"/>
          <w:b/>
          <w:i/>
          <w:sz w:val="24"/>
          <w:szCs w:val="24"/>
        </w:rPr>
        <w:t xml:space="preserve">Ci sono diversi modi legittimi di organizzare la preparazione prossima al matrimonio, e ogni Chiesa locale discernerà quale sia migliore, provvedendo ad una formazione adeguata che nello stesso tempo non allontani i giovani dal </w:t>
      </w:r>
      <w:r w:rsidR="00DC1959" w:rsidRPr="00F90129">
        <w:rPr>
          <w:rFonts w:cstheme="minorHAnsi"/>
          <w:b/>
          <w:i/>
          <w:sz w:val="24"/>
          <w:szCs w:val="24"/>
        </w:rPr>
        <w:t>sacramento”</w:t>
      </w:r>
      <w:r w:rsidR="00FA5380" w:rsidRPr="00F90129">
        <w:rPr>
          <w:rFonts w:cstheme="minorHAnsi"/>
          <w:b/>
          <w:i/>
          <w:sz w:val="24"/>
          <w:szCs w:val="24"/>
        </w:rPr>
        <w:t xml:space="preserve"> (</w:t>
      </w:r>
      <w:r w:rsidR="00DC1959" w:rsidRPr="00F90129">
        <w:rPr>
          <w:rFonts w:cstheme="minorHAnsi"/>
          <w:b/>
          <w:i/>
          <w:sz w:val="24"/>
          <w:szCs w:val="24"/>
        </w:rPr>
        <w:t>AL 207).</w:t>
      </w:r>
    </w:p>
    <w:p w14:paraId="26A16893" w14:textId="77777777" w:rsidR="00CB790F" w:rsidRPr="00F90129" w:rsidRDefault="00CB790F" w:rsidP="005A1477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14:paraId="2137D4A6" w14:textId="77777777" w:rsidR="009E6B02" w:rsidRPr="00F90129" w:rsidRDefault="009E6B02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Pur sapendo che </w:t>
      </w:r>
      <w:r w:rsidR="00CB5464" w:rsidRPr="00F90129">
        <w:rPr>
          <w:rFonts w:cstheme="minorHAnsi"/>
          <w:sz w:val="24"/>
          <w:szCs w:val="24"/>
        </w:rPr>
        <w:t>in Diocesi</w:t>
      </w:r>
      <w:r w:rsidR="00DC1959" w:rsidRPr="00F90129">
        <w:rPr>
          <w:rFonts w:cstheme="minorHAnsi"/>
          <w:sz w:val="24"/>
          <w:szCs w:val="24"/>
        </w:rPr>
        <w:t xml:space="preserve"> vi sono modalità </w:t>
      </w:r>
      <w:r w:rsidRPr="00F90129">
        <w:rPr>
          <w:rFonts w:cstheme="minorHAnsi"/>
          <w:sz w:val="24"/>
          <w:szCs w:val="24"/>
        </w:rPr>
        <w:t>differenti</w:t>
      </w:r>
      <w:r w:rsidR="003C2662" w:rsidRPr="00F90129">
        <w:rPr>
          <w:rFonts w:cstheme="minorHAnsi"/>
          <w:sz w:val="24"/>
          <w:szCs w:val="24"/>
        </w:rPr>
        <w:t>,</w:t>
      </w:r>
      <w:r w:rsidRPr="00F90129">
        <w:rPr>
          <w:rFonts w:cstheme="minorHAnsi"/>
          <w:sz w:val="24"/>
          <w:szCs w:val="24"/>
        </w:rPr>
        <w:t xml:space="preserve"> </w:t>
      </w:r>
      <w:r w:rsidR="00E03324" w:rsidRPr="00F90129">
        <w:rPr>
          <w:rFonts w:cstheme="minorHAnsi"/>
          <w:sz w:val="24"/>
          <w:szCs w:val="24"/>
        </w:rPr>
        <w:t>e comunque</w:t>
      </w:r>
      <w:r w:rsidRPr="00F90129">
        <w:rPr>
          <w:rFonts w:cstheme="minorHAnsi"/>
          <w:sz w:val="24"/>
          <w:szCs w:val="24"/>
        </w:rPr>
        <w:t xml:space="preserve"> valide</w:t>
      </w:r>
      <w:r w:rsidR="003C2662" w:rsidRPr="00F90129">
        <w:rPr>
          <w:rFonts w:cstheme="minorHAnsi"/>
          <w:sz w:val="24"/>
          <w:szCs w:val="24"/>
        </w:rPr>
        <w:t>,</w:t>
      </w:r>
      <w:r w:rsidRPr="00F90129">
        <w:rPr>
          <w:rFonts w:cstheme="minorHAnsi"/>
          <w:sz w:val="24"/>
          <w:szCs w:val="24"/>
        </w:rPr>
        <w:t xml:space="preserve"> di proporre i percorsi, si suggerisce che all’interno di ogni zona vi </w:t>
      </w:r>
      <w:r w:rsidR="00DC1959" w:rsidRPr="00F90129">
        <w:rPr>
          <w:rFonts w:cstheme="minorHAnsi"/>
          <w:sz w:val="24"/>
          <w:szCs w:val="24"/>
        </w:rPr>
        <w:t>sia</w:t>
      </w:r>
      <w:r w:rsidRPr="00F90129">
        <w:rPr>
          <w:rFonts w:cstheme="minorHAnsi"/>
          <w:sz w:val="24"/>
          <w:szCs w:val="24"/>
        </w:rPr>
        <w:t xml:space="preserve"> u</w:t>
      </w:r>
      <w:r w:rsidR="00DC1959" w:rsidRPr="00F90129">
        <w:rPr>
          <w:rFonts w:cstheme="minorHAnsi"/>
          <w:sz w:val="24"/>
          <w:szCs w:val="24"/>
        </w:rPr>
        <w:t>na certa uniformità di proposta</w:t>
      </w:r>
      <w:r w:rsidR="00E03324" w:rsidRPr="00F90129">
        <w:rPr>
          <w:rFonts w:cstheme="minorHAnsi"/>
          <w:sz w:val="24"/>
          <w:szCs w:val="24"/>
        </w:rPr>
        <w:t>.</w:t>
      </w:r>
    </w:p>
    <w:p w14:paraId="75E5B11A" w14:textId="54846C2F" w:rsidR="00CB5464" w:rsidRPr="00F90129" w:rsidRDefault="00A471D9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In ogni zona è auspicabile che i percorsi che si organizzano nelle varie sedi non siano sovrapposti nel tempo per </w:t>
      </w:r>
      <w:r w:rsidR="00272BDE">
        <w:rPr>
          <w:rFonts w:cstheme="minorHAnsi"/>
          <w:sz w:val="24"/>
          <w:szCs w:val="24"/>
        </w:rPr>
        <w:t xml:space="preserve">permettere ai fidanzati di partecipare </w:t>
      </w:r>
      <w:r w:rsidR="00E03324" w:rsidRPr="00F90129">
        <w:rPr>
          <w:rFonts w:cstheme="minorHAnsi"/>
          <w:sz w:val="24"/>
          <w:szCs w:val="24"/>
        </w:rPr>
        <w:t xml:space="preserve">in differenti </w:t>
      </w:r>
      <w:r w:rsidRPr="00F90129">
        <w:rPr>
          <w:rFonts w:cstheme="minorHAnsi"/>
          <w:sz w:val="24"/>
          <w:szCs w:val="24"/>
        </w:rPr>
        <w:t>periodi dell’anno.</w:t>
      </w:r>
    </w:p>
    <w:p w14:paraId="593A1765" w14:textId="77777777" w:rsidR="00272BDE" w:rsidRDefault="00272BDE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Il </w:t>
      </w:r>
      <w:r w:rsidR="00FA5380" w:rsidRPr="00F90129">
        <w:rPr>
          <w:rFonts w:cstheme="minorHAnsi"/>
          <w:sz w:val="24"/>
          <w:szCs w:val="24"/>
        </w:rPr>
        <w:t>percorso</w:t>
      </w:r>
      <w:r>
        <w:rPr>
          <w:rFonts w:cstheme="minorHAnsi"/>
          <w:sz w:val="24"/>
          <w:szCs w:val="24"/>
        </w:rPr>
        <w:t xml:space="preserve"> non sia inferiore ai</w:t>
      </w:r>
      <w:r w:rsidR="00FA5380" w:rsidRPr="00F90129">
        <w:rPr>
          <w:rFonts w:cstheme="minorHAnsi"/>
          <w:sz w:val="24"/>
          <w:szCs w:val="24"/>
        </w:rPr>
        <w:t xml:space="preserve"> 10 incontri</w:t>
      </w:r>
      <w:r w:rsidR="009E6B02" w:rsidRPr="00F90129">
        <w:rPr>
          <w:rFonts w:cstheme="minorHAnsi"/>
          <w:sz w:val="24"/>
          <w:szCs w:val="24"/>
        </w:rPr>
        <w:t>,</w:t>
      </w:r>
      <w:r w:rsidR="00FA5380" w:rsidRPr="00F90129">
        <w:rPr>
          <w:rFonts w:cstheme="minorHAnsi"/>
          <w:sz w:val="24"/>
          <w:szCs w:val="24"/>
        </w:rPr>
        <w:t xml:space="preserve"> </w:t>
      </w:r>
      <w:r w:rsidR="00F9169D" w:rsidRPr="00F90129">
        <w:rPr>
          <w:rFonts w:cstheme="minorHAnsi"/>
          <w:sz w:val="24"/>
          <w:szCs w:val="24"/>
        </w:rPr>
        <w:t>possibilmente distesi in un arco di tempo che permetta un approfondimento personale e di coppia.</w:t>
      </w:r>
      <w:r w:rsidR="00BE3890" w:rsidRPr="00F90129">
        <w:rPr>
          <w:rFonts w:cstheme="minorHAnsi"/>
          <w:sz w:val="24"/>
          <w:szCs w:val="24"/>
        </w:rPr>
        <w:t xml:space="preserve"> </w:t>
      </w:r>
    </w:p>
    <w:p w14:paraId="07C8399F" w14:textId="24A0695E" w:rsidR="00FA5380" w:rsidRPr="00F90129" w:rsidRDefault="00F90129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T</w:t>
      </w:r>
      <w:r w:rsidR="00BE3890" w:rsidRPr="00F90129">
        <w:rPr>
          <w:rFonts w:cstheme="minorHAnsi"/>
          <w:sz w:val="24"/>
          <w:szCs w:val="24"/>
        </w:rPr>
        <w:t>endenzialmente in Diocesi viene preferita la cadenza settimanale degli incontri</w:t>
      </w:r>
      <w:r w:rsidRPr="00F90129">
        <w:rPr>
          <w:rFonts w:cstheme="minorHAnsi"/>
          <w:sz w:val="24"/>
          <w:szCs w:val="24"/>
        </w:rPr>
        <w:t>.</w:t>
      </w:r>
    </w:p>
    <w:p w14:paraId="27572FF3" w14:textId="26A0F991" w:rsidR="009E6B02" w:rsidRPr="00F90129" w:rsidRDefault="009E6B02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La durata </w:t>
      </w:r>
      <w:r w:rsidR="000D4352" w:rsidRPr="00F90129">
        <w:rPr>
          <w:rFonts w:cstheme="minorHAnsi"/>
          <w:sz w:val="24"/>
          <w:szCs w:val="24"/>
        </w:rPr>
        <w:t xml:space="preserve">e l’orario </w:t>
      </w:r>
      <w:r w:rsidRPr="00F90129">
        <w:rPr>
          <w:rFonts w:cstheme="minorHAnsi"/>
          <w:sz w:val="24"/>
          <w:szCs w:val="24"/>
        </w:rPr>
        <w:t xml:space="preserve">di ogni incontro tenga conto </w:t>
      </w:r>
      <w:r w:rsidR="00504541" w:rsidRPr="00F90129">
        <w:rPr>
          <w:rFonts w:cstheme="minorHAnsi"/>
          <w:sz w:val="24"/>
          <w:szCs w:val="24"/>
        </w:rPr>
        <w:t>dei ritmi di vita delle persone che si hanno davanti</w:t>
      </w:r>
      <w:r w:rsidR="000D4352" w:rsidRPr="00F90129">
        <w:rPr>
          <w:rFonts w:cstheme="minorHAnsi"/>
          <w:sz w:val="24"/>
          <w:szCs w:val="24"/>
        </w:rPr>
        <w:t>, senza timore di proporre anche qualcosa di nuovo, che viene apprezzato quando è di valore</w:t>
      </w:r>
      <w:r w:rsidR="00504541" w:rsidRPr="00F90129">
        <w:rPr>
          <w:rFonts w:cstheme="minorHAnsi"/>
          <w:sz w:val="24"/>
          <w:szCs w:val="24"/>
        </w:rPr>
        <w:t>.</w:t>
      </w:r>
    </w:p>
    <w:p w14:paraId="56D7570A" w14:textId="77777777" w:rsidR="00E03324" w:rsidRDefault="00E03324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</w:p>
    <w:p w14:paraId="68F8D9E2" w14:textId="77777777" w:rsidR="00B573E4" w:rsidRPr="00F90129" w:rsidRDefault="00B573E4" w:rsidP="00CB790F">
      <w:pPr>
        <w:spacing w:after="0" w:line="312" w:lineRule="auto"/>
        <w:jc w:val="both"/>
        <w:rPr>
          <w:rFonts w:cstheme="minorHAnsi"/>
          <w:sz w:val="24"/>
          <w:szCs w:val="24"/>
        </w:rPr>
      </w:pPr>
    </w:p>
    <w:p w14:paraId="1E330BB4" w14:textId="77777777" w:rsidR="00BE3890" w:rsidRPr="00F90129" w:rsidRDefault="00DC1959" w:rsidP="005A1477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F90129">
        <w:rPr>
          <w:rFonts w:cstheme="minorHAnsi"/>
          <w:b/>
          <w:i/>
          <w:sz w:val="24"/>
          <w:szCs w:val="24"/>
        </w:rPr>
        <w:t>“</w:t>
      </w:r>
      <w:r w:rsidR="00BE3890" w:rsidRPr="00F90129">
        <w:rPr>
          <w:rFonts w:cstheme="minorHAnsi"/>
          <w:b/>
          <w:i/>
          <w:sz w:val="24"/>
          <w:szCs w:val="24"/>
        </w:rPr>
        <w:t>I fidanzati dovrebbero essere stimolati e aiutati a poter esprimere ciò che ognuno si aspetta da un eventuale matrimonio, il proprio modo di intendere quello che è l’amore e l’impegno, ciò che si desidera dall’altro, il tipo di vita in co</w:t>
      </w:r>
      <w:r w:rsidRPr="00F90129">
        <w:rPr>
          <w:rFonts w:cstheme="minorHAnsi"/>
          <w:b/>
          <w:i/>
          <w:sz w:val="24"/>
          <w:szCs w:val="24"/>
        </w:rPr>
        <w:t xml:space="preserve">mune che si vorrebbe progettar” </w:t>
      </w:r>
      <w:r w:rsidR="00BE3890" w:rsidRPr="00F90129">
        <w:rPr>
          <w:rFonts w:cstheme="minorHAnsi"/>
          <w:b/>
          <w:i/>
          <w:sz w:val="24"/>
          <w:szCs w:val="24"/>
        </w:rPr>
        <w:t>(AL 209)</w:t>
      </w:r>
      <w:r w:rsidRPr="00F90129">
        <w:rPr>
          <w:rFonts w:cstheme="minorHAnsi"/>
          <w:b/>
          <w:i/>
          <w:sz w:val="24"/>
          <w:szCs w:val="24"/>
        </w:rPr>
        <w:t>.</w:t>
      </w:r>
    </w:p>
    <w:p w14:paraId="049D6B9D" w14:textId="77777777" w:rsidR="00937DA5" w:rsidRPr="00F90129" w:rsidRDefault="00937DA5" w:rsidP="005A1477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14:paraId="2754AF8A" w14:textId="77777777" w:rsidR="00504541" w:rsidRPr="00F90129" w:rsidRDefault="00E03324" w:rsidP="00684BEA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Sono preferibili</w:t>
      </w:r>
      <w:r w:rsidR="00504541" w:rsidRPr="00F90129">
        <w:rPr>
          <w:rFonts w:cstheme="minorHAnsi"/>
          <w:sz w:val="24"/>
          <w:szCs w:val="24"/>
        </w:rPr>
        <w:t xml:space="preserve"> incontri interattivi nei quali le coppie si sentano più ascoltate e coinvolte</w:t>
      </w:r>
      <w:r w:rsidR="001B0F95" w:rsidRPr="00F90129">
        <w:rPr>
          <w:rFonts w:cstheme="minorHAnsi"/>
          <w:sz w:val="24"/>
          <w:szCs w:val="24"/>
        </w:rPr>
        <w:t>.</w:t>
      </w:r>
    </w:p>
    <w:p w14:paraId="76DF0EFB" w14:textId="77777777" w:rsidR="001579B6" w:rsidRPr="00F90129" w:rsidRDefault="00DC1959" w:rsidP="00684BEA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È</w:t>
      </w:r>
      <w:r w:rsidR="006A6841" w:rsidRPr="00F90129">
        <w:rPr>
          <w:rFonts w:cstheme="minorHAnsi"/>
          <w:sz w:val="24"/>
          <w:szCs w:val="24"/>
        </w:rPr>
        <w:t xml:space="preserve"> </w:t>
      </w:r>
      <w:r w:rsidR="00E03324" w:rsidRPr="00F90129">
        <w:rPr>
          <w:rFonts w:cstheme="minorHAnsi"/>
          <w:sz w:val="24"/>
          <w:szCs w:val="24"/>
        </w:rPr>
        <w:t>consigliabile</w:t>
      </w:r>
      <w:r w:rsidR="006A6841" w:rsidRPr="00F90129">
        <w:rPr>
          <w:rFonts w:cstheme="minorHAnsi"/>
          <w:sz w:val="24"/>
          <w:szCs w:val="24"/>
        </w:rPr>
        <w:t xml:space="preserve"> un modello di confronto labor</w:t>
      </w:r>
      <w:r w:rsidRPr="00F90129">
        <w:rPr>
          <w:rFonts w:cstheme="minorHAnsi"/>
          <w:sz w:val="24"/>
          <w:szCs w:val="24"/>
        </w:rPr>
        <w:t>atoriale rispetto alle relazioni</w:t>
      </w:r>
      <w:r w:rsidR="006A6841" w:rsidRPr="00F90129">
        <w:rPr>
          <w:rFonts w:cstheme="minorHAnsi"/>
          <w:sz w:val="24"/>
          <w:szCs w:val="24"/>
        </w:rPr>
        <w:t xml:space="preserve"> frontali che spesso non tengono conto della capacità di concentrazione delle persone e talvolta non stimolano il confronto all’interno della coppia. </w:t>
      </w:r>
    </w:p>
    <w:p w14:paraId="664EA8D2" w14:textId="77777777" w:rsidR="006A6841" w:rsidRPr="00F90129" w:rsidRDefault="00DC1959" w:rsidP="00684BEA">
      <w:pPr>
        <w:spacing w:after="0" w:line="312" w:lineRule="auto"/>
        <w:jc w:val="both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Da considerare inoltre è l’</w:t>
      </w:r>
      <w:r w:rsidR="006A6841" w:rsidRPr="00F90129">
        <w:rPr>
          <w:rFonts w:cstheme="minorHAnsi"/>
          <w:sz w:val="24"/>
          <w:szCs w:val="24"/>
        </w:rPr>
        <w:t>etero</w:t>
      </w:r>
      <w:r w:rsidR="001579B6" w:rsidRPr="00F90129">
        <w:rPr>
          <w:rFonts w:cstheme="minorHAnsi"/>
          <w:sz w:val="24"/>
          <w:szCs w:val="24"/>
        </w:rPr>
        <w:t>geneità delle presone coinvolte</w:t>
      </w:r>
      <w:r w:rsidR="00906A45" w:rsidRPr="00F90129">
        <w:rPr>
          <w:rFonts w:cstheme="minorHAnsi"/>
          <w:sz w:val="24"/>
          <w:szCs w:val="24"/>
        </w:rPr>
        <w:t xml:space="preserve"> che richiede l’utilizzo di linguaggi semplici e comprensibili e vicini alla vita concreta dei giovani </w:t>
      </w:r>
      <w:r w:rsidR="00BE3890" w:rsidRPr="00F90129">
        <w:rPr>
          <w:rFonts w:cstheme="minorHAnsi"/>
          <w:sz w:val="24"/>
          <w:szCs w:val="24"/>
        </w:rPr>
        <w:t>di oggi</w:t>
      </w:r>
      <w:r w:rsidR="00906A45" w:rsidRPr="00F90129">
        <w:rPr>
          <w:rFonts w:cstheme="minorHAnsi"/>
          <w:sz w:val="24"/>
          <w:szCs w:val="24"/>
        </w:rPr>
        <w:t>.</w:t>
      </w:r>
    </w:p>
    <w:p w14:paraId="72AF6105" w14:textId="77777777" w:rsidR="00E03324" w:rsidRDefault="00E03324" w:rsidP="005A14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CB994E" w14:textId="77777777" w:rsidR="00B573E4" w:rsidRPr="00F90129" w:rsidRDefault="00B573E4" w:rsidP="005A14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29E9C3" w14:textId="77777777" w:rsidR="00FA5380" w:rsidRPr="00F90129" w:rsidRDefault="00DE1755" w:rsidP="005A1477">
      <w:pPr>
        <w:spacing w:after="0" w:line="240" w:lineRule="auto"/>
        <w:rPr>
          <w:rFonts w:cstheme="minorHAnsi"/>
          <w:b/>
          <w:sz w:val="24"/>
          <w:szCs w:val="24"/>
        </w:rPr>
      </w:pPr>
      <w:r w:rsidRPr="00F90129">
        <w:rPr>
          <w:rFonts w:cstheme="minorHAnsi"/>
          <w:b/>
          <w:i/>
          <w:sz w:val="24"/>
          <w:szCs w:val="24"/>
        </w:rPr>
        <w:t>“</w:t>
      </w:r>
      <w:r w:rsidR="00FA5380" w:rsidRPr="00F90129">
        <w:rPr>
          <w:rFonts w:cstheme="minorHAnsi"/>
          <w:b/>
          <w:i/>
          <w:sz w:val="24"/>
          <w:szCs w:val="24"/>
        </w:rPr>
        <w:t>Non si tratta di dare loro tutto il Catechismo, né di saturarli con troppi argomenti. Anche in questo caso, infatti, vale che «non il molto sapere sazia e soddisfa l’anima, ma il sentire e il gustare interiormente le cose». Interessa più la qualità che la quantità, e bisogna dare priorità – insieme ad un rinnovato annuncio del kerygma – a quei contenuti che, trasmessi in modo attraente e cordiale, li aiutino a impegnarsi in un percorso di tutta la vita «</w:t>
      </w:r>
      <w:r w:rsidR="00E03324" w:rsidRPr="00F90129">
        <w:rPr>
          <w:rFonts w:cstheme="minorHAnsi"/>
          <w:b/>
          <w:i/>
          <w:sz w:val="24"/>
          <w:szCs w:val="24"/>
        </w:rPr>
        <w:t>con animo grande e liberalità»</w:t>
      </w:r>
      <w:r w:rsidR="00DC1959" w:rsidRPr="00F90129">
        <w:rPr>
          <w:rFonts w:cstheme="minorHAnsi"/>
          <w:b/>
          <w:i/>
          <w:sz w:val="24"/>
          <w:szCs w:val="24"/>
        </w:rPr>
        <w:t xml:space="preserve">” </w:t>
      </w:r>
      <w:r w:rsidR="008E6323" w:rsidRPr="00F90129">
        <w:rPr>
          <w:rFonts w:cstheme="minorHAnsi"/>
          <w:b/>
          <w:sz w:val="24"/>
          <w:szCs w:val="24"/>
        </w:rPr>
        <w:t>(AL 207).</w:t>
      </w:r>
    </w:p>
    <w:p w14:paraId="2A302DA4" w14:textId="77777777" w:rsidR="00937DA5" w:rsidRPr="00F90129" w:rsidRDefault="00937DA5" w:rsidP="005A1477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BF9BBE0" w14:textId="77777777" w:rsidR="005A0C46" w:rsidRPr="00F90129" w:rsidRDefault="00FA5380" w:rsidP="00684BEA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Senza cadere nell’eccesso di </w:t>
      </w:r>
      <w:r w:rsidR="001579B6" w:rsidRPr="00F90129">
        <w:rPr>
          <w:rFonts w:cstheme="minorHAnsi"/>
          <w:sz w:val="24"/>
          <w:szCs w:val="24"/>
        </w:rPr>
        <w:t>cercare di dire</w:t>
      </w:r>
      <w:r w:rsidRPr="00F90129">
        <w:rPr>
          <w:rFonts w:cstheme="minorHAnsi"/>
          <w:sz w:val="24"/>
          <w:szCs w:val="24"/>
        </w:rPr>
        <w:t xml:space="preserve"> tutto </w:t>
      </w:r>
      <w:r w:rsidR="005A0C46" w:rsidRPr="00F90129">
        <w:rPr>
          <w:rFonts w:cstheme="minorHAnsi"/>
          <w:sz w:val="24"/>
          <w:szCs w:val="24"/>
        </w:rPr>
        <w:t>ciò che riguarda il matrimonio, vi sono alcuni temi che devono essere affrontati nei percorsi:</w:t>
      </w:r>
    </w:p>
    <w:p w14:paraId="16A958A5" w14:textId="77777777" w:rsidR="005A0C46" w:rsidRPr="00F90129" w:rsidRDefault="00FA5380" w:rsidP="00684BEA">
      <w:pPr>
        <w:pStyle w:val="Paragrafoelenco"/>
        <w:numPr>
          <w:ilvl w:val="0"/>
          <w:numId w:val="2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la dimensione </w:t>
      </w:r>
      <w:r w:rsidR="008E6323" w:rsidRPr="00F90129">
        <w:rPr>
          <w:rFonts w:cstheme="minorHAnsi"/>
          <w:sz w:val="24"/>
          <w:szCs w:val="24"/>
        </w:rPr>
        <w:t>teologica</w:t>
      </w:r>
      <w:r w:rsidRPr="00F90129">
        <w:rPr>
          <w:rFonts w:cstheme="minorHAnsi"/>
          <w:sz w:val="24"/>
          <w:szCs w:val="24"/>
        </w:rPr>
        <w:t xml:space="preserve"> sacramentale</w:t>
      </w:r>
      <w:r w:rsidR="005A0C46" w:rsidRPr="00F90129">
        <w:rPr>
          <w:rFonts w:cstheme="minorHAnsi"/>
          <w:sz w:val="24"/>
          <w:szCs w:val="24"/>
        </w:rPr>
        <w:t xml:space="preserve"> del matrimonio</w:t>
      </w:r>
    </w:p>
    <w:p w14:paraId="79BA645D" w14:textId="77777777" w:rsidR="005A0C46" w:rsidRPr="00F90129" w:rsidRDefault="005A0C46" w:rsidP="00684BEA">
      <w:pPr>
        <w:pStyle w:val="Paragrafoelenco"/>
        <w:numPr>
          <w:ilvl w:val="0"/>
          <w:numId w:val="2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alcuni aspetti antropologici legati alla vita di coppia</w:t>
      </w:r>
    </w:p>
    <w:p w14:paraId="7EA94D5A" w14:textId="77777777" w:rsidR="005A0C46" w:rsidRPr="00F90129" w:rsidRDefault="005A0C46" w:rsidP="00684BEA">
      <w:pPr>
        <w:pStyle w:val="Paragrafoelenco"/>
        <w:numPr>
          <w:ilvl w:val="0"/>
          <w:numId w:val="2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fedeltà, indissolubilità, unicità e fecondità del matrimonio</w:t>
      </w:r>
    </w:p>
    <w:p w14:paraId="4009626B" w14:textId="77777777" w:rsidR="005A0C46" w:rsidRPr="00F90129" w:rsidRDefault="005A0C46" w:rsidP="00684BEA">
      <w:pPr>
        <w:pStyle w:val="Paragrafoelenco"/>
        <w:numPr>
          <w:ilvl w:val="0"/>
          <w:numId w:val="2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il valore della sessualità nella vita della coppia</w:t>
      </w:r>
    </w:p>
    <w:p w14:paraId="43116BED" w14:textId="77777777" w:rsidR="005A0C46" w:rsidRPr="00F90129" w:rsidRDefault="005A0C46" w:rsidP="00684BEA">
      <w:pPr>
        <w:pStyle w:val="Paragrafoelenco"/>
        <w:numPr>
          <w:ilvl w:val="0"/>
          <w:numId w:val="2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l’accoglienza dei figli ed il rispetto della vita</w:t>
      </w:r>
    </w:p>
    <w:p w14:paraId="63CDC182" w14:textId="7C12D526" w:rsidR="00937DA5" w:rsidRPr="00F90129" w:rsidRDefault="00DC1959" w:rsidP="00684BEA">
      <w:pPr>
        <w:pStyle w:val="Paragrafoelenco"/>
        <w:numPr>
          <w:ilvl w:val="0"/>
          <w:numId w:val="2"/>
        </w:num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l’inserimento nella</w:t>
      </w:r>
      <w:r w:rsidR="00F62627" w:rsidRPr="00F90129">
        <w:rPr>
          <w:rFonts w:cstheme="minorHAnsi"/>
          <w:sz w:val="24"/>
          <w:szCs w:val="24"/>
        </w:rPr>
        <w:t xml:space="preserve"> esperienza </w:t>
      </w:r>
      <w:r w:rsidRPr="00F90129">
        <w:rPr>
          <w:rFonts w:cstheme="minorHAnsi"/>
          <w:sz w:val="24"/>
          <w:szCs w:val="24"/>
        </w:rPr>
        <w:t xml:space="preserve">ecclesiale </w:t>
      </w:r>
      <w:r w:rsidR="00F62627" w:rsidRPr="00F90129">
        <w:rPr>
          <w:rFonts w:cstheme="minorHAnsi"/>
          <w:sz w:val="24"/>
          <w:szCs w:val="24"/>
        </w:rPr>
        <w:t xml:space="preserve">comunitaria e l’apertura </w:t>
      </w:r>
      <w:r w:rsidR="005A0C46" w:rsidRPr="00F90129">
        <w:rPr>
          <w:rFonts w:cstheme="minorHAnsi"/>
          <w:sz w:val="24"/>
          <w:szCs w:val="24"/>
        </w:rPr>
        <w:t>al sociale</w:t>
      </w:r>
    </w:p>
    <w:p w14:paraId="79881734" w14:textId="77777777" w:rsidR="00937DA5" w:rsidRPr="00F90129" w:rsidRDefault="00937DA5" w:rsidP="00684BEA">
      <w:pPr>
        <w:spacing w:after="0" w:line="312" w:lineRule="auto"/>
        <w:ind w:left="360"/>
        <w:rPr>
          <w:rFonts w:cstheme="minorHAnsi"/>
          <w:sz w:val="24"/>
          <w:szCs w:val="24"/>
        </w:rPr>
      </w:pPr>
    </w:p>
    <w:p w14:paraId="03CF2E45" w14:textId="77777777" w:rsidR="00E43F8E" w:rsidRPr="00F90129" w:rsidRDefault="005A0C46" w:rsidP="00684BEA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Va tenuto presente che per molte coppie gli itinerari sono l’occasione per riavvicinarsi alla proposta cristiana</w:t>
      </w:r>
      <w:r w:rsidR="00906A45" w:rsidRPr="00F90129">
        <w:rPr>
          <w:rFonts w:cstheme="minorHAnsi"/>
          <w:sz w:val="24"/>
          <w:szCs w:val="24"/>
        </w:rPr>
        <w:t>. Va quindi favorita una riappropriazione dei basilari contenuti di fede ed un riavvicinamento alla preghiera ed ai sacramenti.</w:t>
      </w:r>
      <w:r w:rsidR="00687020" w:rsidRPr="00F90129">
        <w:rPr>
          <w:rFonts w:cstheme="minorHAnsi"/>
          <w:sz w:val="24"/>
          <w:szCs w:val="24"/>
        </w:rPr>
        <w:t xml:space="preserve"> </w:t>
      </w:r>
    </w:p>
    <w:p w14:paraId="3E2EADBC" w14:textId="77777777" w:rsidR="005A0C46" w:rsidRPr="00F90129" w:rsidRDefault="00DC1959" w:rsidP="00684BEA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lastRenderedPageBreak/>
        <w:t>Si deve inoltre ricordare</w:t>
      </w:r>
      <w:r w:rsidR="00687020" w:rsidRPr="00F90129">
        <w:rPr>
          <w:rFonts w:cstheme="minorHAnsi"/>
          <w:sz w:val="24"/>
          <w:szCs w:val="24"/>
        </w:rPr>
        <w:t xml:space="preserve"> </w:t>
      </w:r>
      <w:r w:rsidRPr="00F90129">
        <w:rPr>
          <w:rFonts w:cstheme="minorHAnsi"/>
          <w:sz w:val="24"/>
          <w:szCs w:val="24"/>
        </w:rPr>
        <w:t xml:space="preserve">che la prospettiva è quella di </w:t>
      </w:r>
      <w:r w:rsidR="00ED7170" w:rsidRPr="00F90129">
        <w:rPr>
          <w:rFonts w:cstheme="minorHAnsi"/>
          <w:sz w:val="24"/>
          <w:szCs w:val="24"/>
        </w:rPr>
        <w:t xml:space="preserve">accompagnare le giovani coppie in un cammino di crescita in cui è più importante la formazione della coscienza che </w:t>
      </w:r>
      <w:r w:rsidR="00687020" w:rsidRPr="00F90129">
        <w:rPr>
          <w:rFonts w:cstheme="minorHAnsi"/>
          <w:sz w:val="24"/>
          <w:szCs w:val="24"/>
        </w:rPr>
        <w:t xml:space="preserve">la </w:t>
      </w:r>
      <w:r w:rsidRPr="00F90129">
        <w:rPr>
          <w:rFonts w:cstheme="minorHAnsi"/>
          <w:sz w:val="24"/>
          <w:szCs w:val="24"/>
        </w:rPr>
        <w:t xml:space="preserve">semplice </w:t>
      </w:r>
      <w:r w:rsidR="00687020" w:rsidRPr="00F90129">
        <w:rPr>
          <w:rFonts w:cstheme="minorHAnsi"/>
          <w:sz w:val="24"/>
          <w:szCs w:val="24"/>
        </w:rPr>
        <w:t>consegna di norme</w:t>
      </w:r>
      <w:r w:rsidR="00ED7170" w:rsidRPr="00F90129">
        <w:rPr>
          <w:rFonts w:cstheme="minorHAnsi"/>
          <w:sz w:val="24"/>
          <w:szCs w:val="24"/>
        </w:rPr>
        <w:t>.</w:t>
      </w:r>
    </w:p>
    <w:p w14:paraId="1FCBE6A2" w14:textId="77777777" w:rsidR="00481000" w:rsidRPr="00F90129" w:rsidRDefault="00481000" w:rsidP="00684BEA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Le coppie sono chiamate a diventare protagoniste della vita ecclesiale e quindi è bene che già negli incontri abbiano un ruolo attivo e non siano passivi ascoltatori. </w:t>
      </w:r>
    </w:p>
    <w:p w14:paraId="6C5B8674" w14:textId="0EED13A0" w:rsidR="00481000" w:rsidRPr="00F90129" w:rsidRDefault="00481000" w:rsidP="00684BEA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Talvolta un gruppo si può soffermare maggiormente su un tema che sente urgente per la propria crescita</w:t>
      </w:r>
      <w:r w:rsidR="00F62627" w:rsidRPr="00F90129">
        <w:rPr>
          <w:rFonts w:cstheme="minorHAnsi"/>
          <w:sz w:val="24"/>
          <w:szCs w:val="24"/>
        </w:rPr>
        <w:t>: non dobbiamo</w:t>
      </w:r>
      <w:r w:rsidR="00684BEA" w:rsidRPr="00F90129">
        <w:rPr>
          <w:rFonts w:cstheme="minorHAnsi"/>
          <w:sz w:val="24"/>
          <w:szCs w:val="24"/>
        </w:rPr>
        <w:t>, in questo caso,</w:t>
      </w:r>
      <w:r w:rsidR="00F62627" w:rsidRPr="00F90129">
        <w:rPr>
          <w:rFonts w:cstheme="minorHAnsi"/>
          <w:sz w:val="24"/>
          <w:szCs w:val="24"/>
        </w:rPr>
        <w:t xml:space="preserve"> aver paura a</w:t>
      </w:r>
      <w:r w:rsidRPr="00F90129">
        <w:rPr>
          <w:rFonts w:cstheme="minorHAnsi"/>
          <w:sz w:val="24"/>
          <w:szCs w:val="24"/>
        </w:rPr>
        <w:t xml:space="preserve"> rompere lo schema pensato dalle </w:t>
      </w:r>
      <w:r w:rsidR="00684BEA" w:rsidRPr="00F90129">
        <w:rPr>
          <w:rFonts w:cstheme="minorHAnsi"/>
          <w:sz w:val="24"/>
          <w:szCs w:val="24"/>
        </w:rPr>
        <w:t>é</w:t>
      </w:r>
      <w:r w:rsidRPr="00F90129">
        <w:rPr>
          <w:rFonts w:cstheme="minorHAnsi"/>
          <w:sz w:val="24"/>
          <w:szCs w:val="24"/>
        </w:rPr>
        <w:t>quipe</w:t>
      </w:r>
      <w:r w:rsidR="00F62627" w:rsidRPr="00F90129">
        <w:rPr>
          <w:rFonts w:cstheme="minorHAnsi"/>
          <w:sz w:val="24"/>
          <w:szCs w:val="24"/>
        </w:rPr>
        <w:t>.</w:t>
      </w:r>
    </w:p>
    <w:p w14:paraId="0E41F36D" w14:textId="77777777" w:rsidR="00F62627" w:rsidRDefault="00F62627" w:rsidP="005A1477">
      <w:pPr>
        <w:spacing w:after="0" w:line="240" w:lineRule="auto"/>
        <w:rPr>
          <w:rFonts w:cstheme="minorHAnsi"/>
          <w:sz w:val="24"/>
          <w:szCs w:val="24"/>
        </w:rPr>
      </w:pPr>
    </w:p>
    <w:p w14:paraId="76C515E1" w14:textId="77777777" w:rsidR="00B573E4" w:rsidRPr="00F90129" w:rsidRDefault="00B573E4" w:rsidP="005A1477">
      <w:pPr>
        <w:spacing w:after="0" w:line="240" w:lineRule="auto"/>
        <w:rPr>
          <w:rFonts w:cstheme="minorHAnsi"/>
          <w:sz w:val="24"/>
          <w:szCs w:val="24"/>
        </w:rPr>
      </w:pPr>
    </w:p>
    <w:p w14:paraId="132443A3" w14:textId="77777777" w:rsidR="00906A45" w:rsidRPr="00F90129" w:rsidRDefault="00DC1959" w:rsidP="005A1477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F90129">
        <w:rPr>
          <w:rFonts w:cstheme="minorHAnsi"/>
          <w:b/>
          <w:i/>
          <w:sz w:val="24"/>
          <w:szCs w:val="24"/>
        </w:rPr>
        <w:t>“</w:t>
      </w:r>
      <w:r w:rsidR="00906A45" w:rsidRPr="00F90129">
        <w:rPr>
          <w:rFonts w:cstheme="minorHAnsi"/>
          <w:b/>
          <w:i/>
          <w:sz w:val="24"/>
          <w:szCs w:val="24"/>
        </w:rPr>
        <w:t>Essere amabile non è uno stile che un cristiano possa scegliere o rifiutare: è parte delle esigenze irri</w:t>
      </w:r>
      <w:r w:rsidRPr="00F90129">
        <w:rPr>
          <w:rFonts w:cstheme="minorHAnsi"/>
          <w:b/>
          <w:i/>
          <w:sz w:val="24"/>
          <w:szCs w:val="24"/>
        </w:rPr>
        <w:t>nunciabili dell’amore, perciò «</w:t>
      </w:r>
      <w:r w:rsidR="00906A45" w:rsidRPr="00F90129">
        <w:rPr>
          <w:rFonts w:cstheme="minorHAnsi"/>
          <w:b/>
          <w:i/>
          <w:sz w:val="24"/>
          <w:szCs w:val="24"/>
        </w:rPr>
        <w:t>ogni essere umano è tenuto ad essere affabile con quelli che lo circondano</w:t>
      </w:r>
      <w:r w:rsidRPr="00F90129">
        <w:rPr>
          <w:rFonts w:cstheme="minorHAnsi"/>
          <w:b/>
          <w:i/>
          <w:sz w:val="24"/>
          <w:szCs w:val="24"/>
        </w:rPr>
        <w:t>”</w:t>
      </w:r>
      <w:r w:rsidR="00906A45" w:rsidRPr="00F90129">
        <w:rPr>
          <w:rFonts w:cstheme="minorHAnsi"/>
          <w:b/>
          <w:i/>
          <w:sz w:val="24"/>
          <w:szCs w:val="24"/>
        </w:rPr>
        <w:t xml:space="preserve"> </w:t>
      </w:r>
      <w:r w:rsidR="00C8399B" w:rsidRPr="00F90129">
        <w:rPr>
          <w:rFonts w:cstheme="minorHAnsi"/>
          <w:b/>
          <w:i/>
          <w:sz w:val="24"/>
          <w:szCs w:val="24"/>
        </w:rPr>
        <w:t>(AL 99)</w:t>
      </w:r>
      <w:r w:rsidR="00906A45" w:rsidRPr="00F90129">
        <w:rPr>
          <w:rFonts w:cstheme="minorHAnsi"/>
          <w:b/>
          <w:i/>
          <w:sz w:val="24"/>
          <w:szCs w:val="24"/>
        </w:rPr>
        <w:t>.</w:t>
      </w:r>
    </w:p>
    <w:p w14:paraId="54F4A9B9" w14:textId="77777777" w:rsidR="00C11216" w:rsidRPr="00F90129" w:rsidRDefault="00C11216" w:rsidP="005A1477">
      <w:pPr>
        <w:spacing w:after="0" w:line="240" w:lineRule="auto"/>
        <w:rPr>
          <w:rFonts w:cstheme="minorHAnsi"/>
          <w:sz w:val="24"/>
          <w:szCs w:val="24"/>
        </w:rPr>
      </w:pPr>
    </w:p>
    <w:p w14:paraId="7143900A" w14:textId="3765693D" w:rsidR="000A2126" w:rsidRPr="00F90129" w:rsidRDefault="00DC1959" w:rsidP="00684BEA">
      <w:pPr>
        <w:spacing w:after="0" w:line="312" w:lineRule="auto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È</w:t>
      </w:r>
      <w:r w:rsidR="000A2126" w:rsidRPr="00F90129">
        <w:rPr>
          <w:rFonts w:cstheme="minorHAnsi"/>
          <w:sz w:val="24"/>
          <w:szCs w:val="24"/>
        </w:rPr>
        <w:t xml:space="preserve"> sempre molto importante lo stile con cui accogliamo i futuri sposi e con cui li accompagniamo nel cammino: l’attenzione a ciascuno, l’ascolto, la delicatezza e la gioia sono già testimonianza di un amore vissu</w:t>
      </w:r>
      <w:r w:rsidR="00F62627" w:rsidRPr="00F90129">
        <w:rPr>
          <w:rFonts w:cstheme="minorHAnsi"/>
          <w:sz w:val="24"/>
          <w:szCs w:val="24"/>
        </w:rPr>
        <w:t xml:space="preserve">to e segno di una Chiesa che </w:t>
      </w:r>
      <w:r w:rsidR="00803551" w:rsidRPr="00F90129">
        <w:rPr>
          <w:rFonts w:cstheme="minorHAnsi"/>
          <w:sz w:val="24"/>
          <w:szCs w:val="24"/>
        </w:rPr>
        <w:t>accoglie.</w:t>
      </w:r>
    </w:p>
    <w:p w14:paraId="47F9C8F1" w14:textId="77777777" w:rsidR="005A0C46" w:rsidRPr="00F90129" w:rsidRDefault="005A0C46" w:rsidP="005A1477">
      <w:pPr>
        <w:pStyle w:val="Paragrafoelenco"/>
        <w:spacing w:after="0" w:line="240" w:lineRule="auto"/>
        <w:rPr>
          <w:rFonts w:cstheme="minorHAnsi"/>
          <w:sz w:val="24"/>
          <w:szCs w:val="24"/>
        </w:rPr>
      </w:pPr>
    </w:p>
    <w:p w14:paraId="549EA263" w14:textId="77777777" w:rsidR="00381958" w:rsidRDefault="000A2126" w:rsidP="005A1477">
      <w:pPr>
        <w:spacing w:after="0" w:line="240" w:lineRule="auto"/>
        <w:rPr>
          <w:rFonts w:cstheme="minorHAnsi"/>
          <w:b/>
          <w:sz w:val="24"/>
          <w:szCs w:val="24"/>
        </w:rPr>
      </w:pPr>
      <w:r w:rsidRPr="00F90129">
        <w:rPr>
          <w:rFonts w:cstheme="minorHAnsi"/>
          <w:b/>
          <w:sz w:val="24"/>
          <w:szCs w:val="24"/>
        </w:rPr>
        <w:t>Alcune attenzioni pratiche</w:t>
      </w:r>
      <w:r w:rsidR="0094736E" w:rsidRPr="00F90129">
        <w:rPr>
          <w:rFonts w:cstheme="minorHAnsi"/>
          <w:b/>
          <w:sz w:val="24"/>
          <w:szCs w:val="24"/>
        </w:rPr>
        <w:t xml:space="preserve"> e buone prassi sperimentate</w:t>
      </w:r>
    </w:p>
    <w:p w14:paraId="5B9711A4" w14:textId="77777777" w:rsidR="00BA28FB" w:rsidRDefault="00BA28FB" w:rsidP="005A1477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1E5630F" w14:textId="77777777" w:rsidR="00B573E4" w:rsidRPr="00F90129" w:rsidRDefault="00B573E4" w:rsidP="005A1477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64C88BD3" w14:textId="11FB8AA6" w:rsidR="00381958" w:rsidRPr="00F90129" w:rsidRDefault="000A2126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Il numero delle coppie per ogni gru</w:t>
      </w:r>
      <w:r w:rsidR="00DC1959" w:rsidRPr="00F90129">
        <w:rPr>
          <w:rFonts w:cstheme="minorHAnsi"/>
          <w:sz w:val="24"/>
          <w:szCs w:val="24"/>
        </w:rPr>
        <w:t>ppo non deve essere eccessivo (</w:t>
      </w:r>
      <w:r w:rsidRPr="00F90129">
        <w:rPr>
          <w:rFonts w:cstheme="minorHAnsi"/>
          <w:sz w:val="24"/>
          <w:szCs w:val="24"/>
        </w:rPr>
        <w:t xml:space="preserve">meglio non più di 12) per facilitare il coinvolgimento e la conoscenza </w:t>
      </w:r>
      <w:r w:rsidR="00B573E4" w:rsidRPr="00F90129">
        <w:rPr>
          <w:rFonts w:cstheme="minorHAnsi"/>
          <w:sz w:val="24"/>
          <w:szCs w:val="24"/>
        </w:rPr>
        <w:t>reciproca.</w:t>
      </w:r>
    </w:p>
    <w:p w14:paraId="7CA91203" w14:textId="2AAD1743" w:rsidR="000A2126" w:rsidRPr="00F90129" w:rsidRDefault="000A2126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L’incontro deve sem</w:t>
      </w:r>
      <w:r w:rsidR="0028586C" w:rsidRPr="00F90129">
        <w:rPr>
          <w:rFonts w:cstheme="minorHAnsi"/>
          <w:sz w:val="24"/>
          <w:szCs w:val="24"/>
        </w:rPr>
        <w:t>pre essere ben preparato dalla é</w:t>
      </w:r>
      <w:r w:rsidRPr="00F90129">
        <w:rPr>
          <w:rFonts w:cstheme="minorHAnsi"/>
          <w:sz w:val="24"/>
          <w:szCs w:val="24"/>
        </w:rPr>
        <w:t>quipe per far cogliere la serietà del percorso e per poter coinvolgere nel miglio</w:t>
      </w:r>
      <w:r w:rsidR="0094736E" w:rsidRPr="00F90129">
        <w:rPr>
          <w:rFonts w:cstheme="minorHAnsi"/>
          <w:sz w:val="24"/>
          <w:szCs w:val="24"/>
        </w:rPr>
        <w:t>r</w:t>
      </w:r>
      <w:r w:rsidRPr="00F90129">
        <w:rPr>
          <w:rFonts w:cstheme="minorHAnsi"/>
          <w:sz w:val="24"/>
          <w:szCs w:val="24"/>
        </w:rPr>
        <w:t xml:space="preserve"> modo ciascuno</w:t>
      </w:r>
      <w:r w:rsidR="00BA28FB">
        <w:rPr>
          <w:rFonts w:cstheme="minorHAnsi"/>
          <w:sz w:val="24"/>
          <w:szCs w:val="24"/>
        </w:rPr>
        <w:t>.</w:t>
      </w:r>
    </w:p>
    <w:p w14:paraId="7D2500A9" w14:textId="4D6234D7" w:rsidR="00AF5314" w:rsidRPr="00F90129" w:rsidRDefault="00F62627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L</w:t>
      </w:r>
      <w:r w:rsidR="00AF5314" w:rsidRPr="00F90129">
        <w:rPr>
          <w:rFonts w:cstheme="minorHAnsi"/>
          <w:sz w:val="24"/>
          <w:szCs w:val="24"/>
        </w:rPr>
        <w:t xml:space="preserve">’ambiente </w:t>
      </w:r>
      <w:r w:rsidRPr="00F90129">
        <w:rPr>
          <w:rFonts w:cstheme="minorHAnsi"/>
          <w:sz w:val="24"/>
          <w:szCs w:val="24"/>
        </w:rPr>
        <w:t xml:space="preserve">in cui si svolgono gli incontri deve essere </w:t>
      </w:r>
      <w:r w:rsidR="00AF5314" w:rsidRPr="00F90129">
        <w:rPr>
          <w:rFonts w:cstheme="minorHAnsi"/>
          <w:sz w:val="24"/>
          <w:szCs w:val="24"/>
        </w:rPr>
        <w:t>accogliente e già preparato</w:t>
      </w:r>
      <w:r w:rsidRPr="00F90129">
        <w:rPr>
          <w:rFonts w:cstheme="minorHAnsi"/>
          <w:sz w:val="24"/>
          <w:szCs w:val="24"/>
        </w:rPr>
        <w:t xml:space="preserve"> quando i partecipanti arrivano</w:t>
      </w:r>
      <w:r w:rsidR="00BA28FB">
        <w:rPr>
          <w:rFonts w:cstheme="minorHAnsi"/>
          <w:sz w:val="24"/>
          <w:szCs w:val="24"/>
        </w:rPr>
        <w:t>.</w:t>
      </w:r>
    </w:p>
    <w:p w14:paraId="0F97521A" w14:textId="4B91EB3B" w:rsidR="000A2126" w:rsidRPr="00F90129" w:rsidRDefault="000A2126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Meglio variare gli strumenti che si utilizzano (spezzoni di film, </w:t>
      </w:r>
      <w:r w:rsidR="00481000" w:rsidRPr="00F90129">
        <w:rPr>
          <w:rFonts w:cstheme="minorHAnsi"/>
          <w:sz w:val="24"/>
          <w:szCs w:val="24"/>
        </w:rPr>
        <w:t xml:space="preserve">ascolto di </w:t>
      </w:r>
      <w:r w:rsidR="0094736E" w:rsidRPr="00F90129">
        <w:rPr>
          <w:rFonts w:cstheme="minorHAnsi"/>
          <w:sz w:val="24"/>
          <w:szCs w:val="24"/>
        </w:rPr>
        <w:t>canzoni, presentazione</w:t>
      </w:r>
      <w:r w:rsidRPr="00F90129">
        <w:rPr>
          <w:rFonts w:cstheme="minorHAnsi"/>
          <w:sz w:val="24"/>
          <w:szCs w:val="24"/>
        </w:rPr>
        <w:t xml:space="preserve"> di un tema</w:t>
      </w:r>
      <w:r w:rsidR="00687020" w:rsidRPr="00F90129">
        <w:rPr>
          <w:rFonts w:cstheme="minorHAnsi"/>
          <w:sz w:val="24"/>
          <w:szCs w:val="24"/>
        </w:rPr>
        <w:t>, lavoro di coppia, cartelloni…)</w:t>
      </w:r>
      <w:r w:rsidR="00DC1959" w:rsidRPr="00F90129">
        <w:rPr>
          <w:rFonts w:cstheme="minorHAnsi"/>
          <w:sz w:val="24"/>
          <w:szCs w:val="24"/>
        </w:rPr>
        <w:t xml:space="preserve"> </w:t>
      </w:r>
      <w:r w:rsidR="00ED7170" w:rsidRPr="00F90129">
        <w:rPr>
          <w:rFonts w:cstheme="minorHAnsi"/>
          <w:sz w:val="24"/>
          <w:szCs w:val="24"/>
        </w:rPr>
        <w:t>e la struttura dell’incontro</w:t>
      </w:r>
      <w:r w:rsidR="00BA28FB">
        <w:rPr>
          <w:rFonts w:cstheme="minorHAnsi"/>
          <w:sz w:val="24"/>
          <w:szCs w:val="24"/>
        </w:rPr>
        <w:t>.</w:t>
      </w:r>
    </w:p>
    <w:p w14:paraId="3B3568EA" w14:textId="37FA0915" w:rsidR="00687020" w:rsidRPr="00F90129" w:rsidRDefault="0028586C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L’é</w:t>
      </w:r>
      <w:r w:rsidR="00687020" w:rsidRPr="00F90129">
        <w:rPr>
          <w:rFonts w:cstheme="minorHAnsi"/>
          <w:sz w:val="24"/>
          <w:szCs w:val="24"/>
        </w:rPr>
        <w:t>quipe dovrebbe conoscere alcuni elementi base di gestione dei gruppi</w:t>
      </w:r>
      <w:r w:rsidR="00DC1959" w:rsidRPr="00F90129">
        <w:rPr>
          <w:rFonts w:cstheme="minorHAnsi"/>
          <w:sz w:val="24"/>
          <w:szCs w:val="24"/>
        </w:rPr>
        <w:t xml:space="preserve"> (</w:t>
      </w:r>
      <w:r w:rsidR="00687020" w:rsidRPr="00F90129">
        <w:rPr>
          <w:rFonts w:cstheme="minorHAnsi"/>
          <w:sz w:val="24"/>
          <w:szCs w:val="24"/>
        </w:rPr>
        <w:t>dare la parola, contenere gli interventi, non giudicare, valorizzare ciascuno, …)</w:t>
      </w:r>
      <w:r w:rsidR="00BA28FB">
        <w:rPr>
          <w:rFonts w:cstheme="minorHAnsi"/>
          <w:sz w:val="24"/>
          <w:szCs w:val="24"/>
        </w:rPr>
        <w:t>.</w:t>
      </w:r>
    </w:p>
    <w:p w14:paraId="0B06BF10" w14:textId="0E3B2B85" w:rsidR="00687020" w:rsidRPr="00F90129" w:rsidRDefault="00F62627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C</w:t>
      </w:r>
      <w:r w:rsidR="00481000" w:rsidRPr="00F90129">
        <w:rPr>
          <w:rFonts w:cstheme="minorHAnsi"/>
          <w:sz w:val="24"/>
          <w:szCs w:val="24"/>
        </w:rPr>
        <w:t>hi</w:t>
      </w:r>
      <w:r w:rsidR="00687020" w:rsidRPr="00F90129">
        <w:rPr>
          <w:rFonts w:cstheme="minorHAnsi"/>
          <w:sz w:val="24"/>
          <w:szCs w:val="24"/>
        </w:rPr>
        <w:t xml:space="preserve"> non ha dimestichezza con un “linguaggio ecclesiale” </w:t>
      </w:r>
      <w:r w:rsidR="00481000" w:rsidRPr="00F90129">
        <w:rPr>
          <w:rFonts w:cstheme="minorHAnsi"/>
          <w:sz w:val="24"/>
          <w:szCs w:val="24"/>
        </w:rPr>
        <w:t xml:space="preserve">preferisce ascoltare racconti di vita vissuta o contenuti </w:t>
      </w:r>
      <w:r w:rsidRPr="00F90129">
        <w:rPr>
          <w:rFonts w:cstheme="minorHAnsi"/>
          <w:sz w:val="24"/>
          <w:szCs w:val="24"/>
        </w:rPr>
        <w:t>“</w:t>
      </w:r>
      <w:r w:rsidR="00481000" w:rsidRPr="00F90129">
        <w:rPr>
          <w:rFonts w:cstheme="minorHAnsi"/>
          <w:sz w:val="24"/>
          <w:szCs w:val="24"/>
        </w:rPr>
        <w:t>alti</w:t>
      </w:r>
      <w:r w:rsidRPr="00F90129">
        <w:rPr>
          <w:rFonts w:cstheme="minorHAnsi"/>
          <w:sz w:val="24"/>
          <w:szCs w:val="24"/>
        </w:rPr>
        <w:t>”</w:t>
      </w:r>
      <w:r w:rsidR="00481000" w:rsidRPr="00F90129">
        <w:rPr>
          <w:rFonts w:cstheme="minorHAnsi"/>
          <w:sz w:val="24"/>
          <w:szCs w:val="24"/>
        </w:rPr>
        <w:t xml:space="preserve"> tradotti in un linguaggio aderente al reale e facilmente comprensibile</w:t>
      </w:r>
      <w:r w:rsidR="00BA28FB">
        <w:rPr>
          <w:rFonts w:cstheme="minorHAnsi"/>
          <w:sz w:val="24"/>
          <w:szCs w:val="24"/>
        </w:rPr>
        <w:t>.</w:t>
      </w:r>
    </w:p>
    <w:p w14:paraId="1CDC8B6D" w14:textId="38169B0C" w:rsidR="000B6059" w:rsidRPr="00BA28FB" w:rsidRDefault="000B6059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 xml:space="preserve">Possono essere sperimentate modalità diverse di incontro che favoriscano una maggiore familiarità </w:t>
      </w:r>
      <w:r w:rsidR="00DC1959" w:rsidRPr="00F90129">
        <w:rPr>
          <w:rFonts w:cstheme="minorHAnsi"/>
          <w:sz w:val="24"/>
          <w:szCs w:val="24"/>
        </w:rPr>
        <w:t>(e</w:t>
      </w:r>
      <w:r w:rsidR="00F62627" w:rsidRPr="00F90129">
        <w:rPr>
          <w:rFonts w:cstheme="minorHAnsi"/>
          <w:sz w:val="24"/>
          <w:szCs w:val="24"/>
        </w:rPr>
        <w:t xml:space="preserve">s. </w:t>
      </w:r>
      <w:r w:rsidR="00F62627" w:rsidRPr="00BA28FB">
        <w:rPr>
          <w:rFonts w:cstheme="minorHAnsi"/>
          <w:sz w:val="24"/>
          <w:szCs w:val="24"/>
        </w:rPr>
        <w:t xml:space="preserve">incontri </w:t>
      </w:r>
      <w:r w:rsidR="000D4352" w:rsidRPr="00BA28FB">
        <w:rPr>
          <w:rFonts w:cstheme="minorHAnsi"/>
          <w:sz w:val="24"/>
          <w:szCs w:val="24"/>
        </w:rPr>
        <w:t xml:space="preserve">con poche coppie, </w:t>
      </w:r>
      <w:r w:rsidR="00F62627" w:rsidRPr="00BA28FB">
        <w:rPr>
          <w:rFonts w:cstheme="minorHAnsi"/>
          <w:sz w:val="24"/>
          <w:szCs w:val="24"/>
        </w:rPr>
        <w:t>presso le famiglie</w:t>
      </w:r>
      <w:r w:rsidR="000D4352" w:rsidRPr="00BA28FB">
        <w:rPr>
          <w:rFonts w:cstheme="minorHAnsi"/>
          <w:sz w:val="24"/>
          <w:szCs w:val="24"/>
        </w:rPr>
        <w:t xml:space="preserve"> dell’</w:t>
      </w:r>
      <w:r w:rsidR="00684BEA" w:rsidRPr="00BA28FB">
        <w:rPr>
          <w:rFonts w:cstheme="minorHAnsi"/>
          <w:sz w:val="24"/>
          <w:szCs w:val="24"/>
        </w:rPr>
        <w:t>équipe</w:t>
      </w:r>
      <w:r w:rsidR="00F62627" w:rsidRPr="00BA28FB">
        <w:rPr>
          <w:rFonts w:cstheme="minorHAnsi"/>
          <w:sz w:val="24"/>
          <w:szCs w:val="24"/>
        </w:rPr>
        <w:t>)</w:t>
      </w:r>
    </w:p>
    <w:p w14:paraId="53DD9A6E" w14:textId="4D8018B3" w:rsidR="000B6059" w:rsidRPr="00F90129" w:rsidRDefault="000B6059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Possono essere invitati agli incontri dei testimoni purché sappiano essere essenziali e vicini alla esperienza dei fidanzati</w:t>
      </w:r>
      <w:r w:rsidR="00F62627" w:rsidRPr="00F90129">
        <w:rPr>
          <w:rFonts w:cstheme="minorHAnsi"/>
          <w:sz w:val="24"/>
          <w:szCs w:val="24"/>
        </w:rPr>
        <w:t>. L’invitare esperti può dare l’idea che la vita familiare non sia possibile nella quotidianità della vita</w:t>
      </w:r>
      <w:r w:rsidR="00BA28FB">
        <w:rPr>
          <w:rFonts w:cstheme="minorHAnsi"/>
          <w:sz w:val="24"/>
          <w:szCs w:val="24"/>
        </w:rPr>
        <w:t>.</w:t>
      </w:r>
    </w:p>
    <w:p w14:paraId="777A52E3" w14:textId="4640573B" w:rsidR="000B6059" w:rsidRPr="00F90129" w:rsidRDefault="000B6059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lastRenderedPageBreak/>
        <w:t>Quando è possibile, può essere opportuno inserire un incontro con i genitori dei futuri sposi</w:t>
      </w:r>
      <w:r w:rsidR="00BA28FB">
        <w:rPr>
          <w:rFonts w:cstheme="minorHAnsi"/>
          <w:sz w:val="24"/>
          <w:szCs w:val="24"/>
        </w:rPr>
        <w:t>.</w:t>
      </w:r>
    </w:p>
    <w:p w14:paraId="2ACAC202" w14:textId="2D5F41DC" w:rsidR="00ED7170" w:rsidRPr="00F90129" w:rsidRDefault="00493B58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È</w:t>
      </w:r>
      <w:r w:rsidR="00ED7170" w:rsidRPr="00F90129">
        <w:rPr>
          <w:rFonts w:cstheme="minorHAnsi"/>
          <w:sz w:val="24"/>
          <w:szCs w:val="24"/>
        </w:rPr>
        <w:t xml:space="preserve"> opportuno terminare il percorso con la celebrazione della Parola e non con la celebrazione del sacramento della riconciliazione visto che molti partecipanti sono conviventi</w:t>
      </w:r>
      <w:r w:rsidR="00BA28FB">
        <w:rPr>
          <w:rFonts w:cstheme="minorHAnsi"/>
          <w:sz w:val="24"/>
          <w:szCs w:val="24"/>
        </w:rPr>
        <w:t>.</w:t>
      </w:r>
    </w:p>
    <w:p w14:paraId="3F817DCD" w14:textId="3A6E5D14" w:rsidR="00ED7170" w:rsidRPr="00F90129" w:rsidRDefault="00ED7170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Si possono aggiungere all’itinerario s</w:t>
      </w:r>
      <w:r w:rsidR="00493B58" w:rsidRPr="00F90129">
        <w:rPr>
          <w:rFonts w:cstheme="minorHAnsi"/>
          <w:sz w:val="24"/>
          <w:szCs w:val="24"/>
        </w:rPr>
        <w:t>uccessivi momenti di incontro (</w:t>
      </w:r>
      <w:r w:rsidRPr="00F90129">
        <w:rPr>
          <w:rFonts w:cstheme="minorHAnsi"/>
          <w:sz w:val="24"/>
          <w:szCs w:val="24"/>
        </w:rPr>
        <w:t>pizza insieme, visione di un film, confronto su un tema importante per la famiglia) per incamminarsi verso un accompagnamento delle giovani coppie anche dopo il matrimonio</w:t>
      </w:r>
      <w:r w:rsidR="00BA28FB">
        <w:rPr>
          <w:rFonts w:cstheme="minorHAnsi"/>
          <w:sz w:val="24"/>
          <w:szCs w:val="24"/>
        </w:rPr>
        <w:t>.</w:t>
      </w:r>
    </w:p>
    <w:p w14:paraId="65C3E85A" w14:textId="36F59F09" w:rsidR="00481000" w:rsidRPr="00F90129" w:rsidRDefault="00992DCC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È</w:t>
      </w:r>
      <w:r w:rsidR="00F62627" w:rsidRPr="00F90129">
        <w:rPr>
          <w:rFonts w:cstheme="minorHAnsi"/>
          <w:sz w:val="24"/>
          <w:szCs w:val="24"/>
        </w:rPr>
        <w:t xml:space="preserve"> importante t</w:t>
      </w:r>
      <w:r w:rsidR="00481000" w:rsidRPr="00F90129">
        <w:rPr>
          <w:rFonts w:cstheme="minorHAnsi"/>
          <w:sz w:val="24"/>
          <w:szCs w:val="24"/>
        </w:rPr>
        <w:t>enere i contatti con le coppie anche dopo</w:t>
      </w:r>
      <w:r w:rsidRPr="00F90129">
        <w:rPr>
          <w:rFonts w:cstheme="minorHAnsi"/>
          <w:sz w:val="24"/>
          <w:szCs w:val="24"/>
        </w:rPr>
        <w:t xml:space="preserve"> la fine del percorso e dopo</w:t>
      </w:r>
      <w:r w:rsidR="00481000" w:rsidRPr="00F90129">
        <w:rPr>
          <w:rFonts w:cstheme="minorHAnsi"/>
          <w:sz w:val="24"/>
          <w:szCs w:val="24"/>
        </w:rPr>
        <w:t xml:space="preserve"> il matrimonio </w:t>
      </w:r>
      <w:r w:rsidR="00F62627" w:rsidRPr="00F90129">
        <w:rPr>
          <w:rFonts w:cstheme="minorHAnsi"/>
          <w:sz w:val="24"/>
          <w:szCs w:val="24"/>
        </w:rPr>
        <w:t>e</w:t>
      </w:r>
      <w:r w:rsidR="00481000" w:rsidRPr="00F90129">
        <w:rPr>
          <w:rFonts w:cstheme="minorHAnsi"/>
          <w:sz w:val="24"/>
          <w:szCs w:val="24"/>
        </w:rPr>
        <w:t xml:space="preserve"> preoccuparsi che siano affiancati da altre coppie nella parrocchia in cui vanno ad abitare</w:t>
      </w:r>
      <w:r w:rsidR="00BA28FB">
        <w:rPr>
          <w:rFonts w:cstheme="minorHAnsi"/>
          <w:sz w:val="24"/>
          <w:szCs w:val="24"/>
        </w:rPr>
        <w:t>.</w:t>
      </w:r>
    </w:p>
    <w:p w14:paraId="64C61AEC" w14:textId="0C5BA0E6" w:rsidR="000D4352" w:rsidRPr="00BA28FB" w:rsidRDefault="000D4352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BA28FB">
        <w:rPr>
          <w:rFonts w:cstheme="minorHAnsi"/>
          <w:sz w:val="24"/>
          <w:szCs w:val="24"/>
        </w:rPr>
        <w:t>Quando è possibile, nella misura in cui si è creata una relazione positiva, farsi presenti con discrezione alla celebrazione del matrimonio. Comunque ricordare loro che li accompagniamo con la preghiera.</w:t>
      </w:r>
    </w:p>
    <w:p w14:paraId="27B5BE75" w14:textId="253CCD8F" w:rsidR="00C8399B" w:rsidRPr="00F90129" w:rsidRDefault="00FB4ED8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Va sollecitata la partecipazione dei fidanzati all’annuale incontro diocesano</w:t>
      </w:r>
      <w:r w:rsidR="00BA28FB">
        <w:rPr>
          <w:rFonts w:cstheme="minorHAnsi"/>
          <w:sz w:val="24"/>
          <w:szCs w:val="24"/>
        </w:rPr>
        <w:t>.</w:t>
      </w:r>
    </w:p>
    <w:p w14:paraId="0258485A" w14:textId="07E2DCC9" w:rsidR="008E51C4" w:rsidRPr="00F90129" w:rsidRDefault="00FB4ED8" w:rsidP="00684BEA">
      <w:pPr>
        <w:pStyle w:val="Paragrafoelenco"/>
        <w:numPr>
          <w:ilvl w:val="0"/>
          <w:numId w:val="3"/>
        </w:numPr>
        <w:spacing w:after="0" w:line="312" w:lineRule="auto"/>
        <w:ind w:left="714" w:hanging="357"/>
        <w:rPr>
          <w:rFonts w:cstheme="minorHAnsi"/>
          <w:sz w:val="24"/>
          <w:szCs w:val="24"/>
        </w:rPr>
      </w:pPr>
      <w:r w:rsidRPr="00F90129">
        <w:rPr>
          <w:rFonts w:cstheme="minorHAnsi"/>
          <w:sz w:val="24"/>
          <w:szCs w:val="24"/>
        </w:rPr>
        <w:t>Possono essere organizzati, in collaborazione con la Pastorale familiare diocesana, incontri di formazione ed approfondimento</w:t>
      </w:r>
      <w:r w:rsidR="0028586C" w:rsidRPr="00F90129">
        <w:rPr>
          <w:rFonts w:cstheme="minorHAnsi"/>
          <w:sz w:val="24"/>
          <w:szCs w:val="24"/>
        </w:rPr>
        <w:t xml:space="preserve"> per le équipe</w:t>
      </w:r>
      <w:r w:rsidR="00BA28FB">
        <w:rPr>
          <w:rFonts w:cstheme="minorHAnsi"/>
          <w:sz w:val="24"/>
          <w:szCs w:val="24"/>
        </w:rPr>
        <w:t>.</w:t>
      </w:r>
    </w:p>
    <w:p w14:paraId="0FDC60DE" w14:textId="77777777" w:rsidR="00381958" w:rsidRPr="00F90129" w:rsidRDefault="00381958" w:rsidP="005A1477">
      <w:pPr>
        <w:spacing w:after="0" w:line="240" w:lineRule="auto"/>
        <w:rPr>
          <w:rFonts w:cstheme="minorHAnsi"/>
          <w:sz w:val="24"/>
          <w:szCs w:val="24"/>
        </w:rPr>
      </w:pPr>
    </w:p>
    <w:p w14:paraId="147CD2A9" w14:textId="77777777" w:rsidR="00504541" w:rsidRPr="00F90129" w:rsidRDefault="00504541" w:rsidP="005A1477">
      <w:pPr>
        <w:spacing w:after="0" w:line="240" w:lineRule="auto"/>
        <w:rPr>
          <w:rFonts w:cstheme="minorHAnsi"/>
          <w:sz w:val="24"/>
          <w:szCs w:val="24"/>
        </w:rPr>
      </w:pPr>
    </w:p>
    <w:p w14:paraId="13AA55BE" w14:textId="77777777" w:rsidR="00504541" w:rsidRPr="00F90129" w:rsidRDefault="00504541" w:rsidP="005A1477">
      <w:pPr>
        <w:spacing w:after="0" w:line="240" w:lineRule="auto"/>
        <w:rPr>
          <w:rFonts w:cstheme="minorHAnsi"/>
          <w:sz w:val="24"/>
          <w:szCs w:val="24"/>
        </w:rPr>
      </w:pPr>
    </w:p>
    <w:sectPr w:rsidR="00504541" w:rsidRPr="00F901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89137E"/>
    <w:multiLevelType w:val="hybridMultilevel"/>
    <w:tmpl w:val="DBB2F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F7DEA"/>
    <w:multiLevelType w:val="hybridMultilevel"/>
    <w:tmpl w:val="A8648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073D4"/>
    <w:multiLevelType w:val="hybridMultilevel"/>
    <w:tmpl w:val="9412E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E84"/>
    <w:rsid w:val="00047377"/>
    <w:rsid w:val="000A2126"/>
    <w:rsid w:val="000B6059"/>
    <w:rsid w:val="000D4352"/>
    <w:rsid w:val="001579B6"/>
    <w:rsid w:val="001B0F95"/>
    <w:rsid w:val="00272BDE"/>
    <w:rsid w:val="0028586C"/>
    <w:rsid w:val="002A1BC9"/>
    <w:rsid w:val="00381958"/>
    <w:rsid w:val="003C060C"/>
    <w:rsid w:val="003C2662"/>
    <w:rsid w:val="003C67F2"/>
    <w:rsid w:val="00404997"/>
    <w:rsid w:val="0042720F"/>
    <w:rsid w:val="00481000"/>
    <w:rsid w:val="00493B58"/>
    <w:rsid w:val="004B3BBE"/>
    <w:rsid w:val="00504541"/>
    <w:rsid w:val="005A0C46"/>
    <w:rsid w:val="005A1477"/>
    <w:rsid w:val="00684BEA"/>
    <w:rsid w:val="00687020"/>
    <w:rsid w:val="006A6841"/>
    <w:rsid w:val="007222D3"/>
    <w:rsid w:val="0074613B"/>
    <w:rsid w:val="00803551"/>
    <w:rsid w:val="008E51C4"/>
    <w:rsid w:val="008E6323"/>
    <w:rsid w:val="00906A45"/>
    <w:rsid w:val="00912AD7"/>
    <w:rsid w:val="00935459"/>
    <w:rsid w:val="00937D24"/>
    <w:rsid w:val="00937DA5"/>
    <w:rsid w:val="0094736E"/>
    <w:rsid w:val="00992DCC"/>
    <w:rsid w:val="009A064E"/>
    <w:rsid w:val="009E6B02"/>
    <w:rsid w:val="00A471D9"/>
    <w:rsid w:val="00A54BA3"/>
    <w:rsid w:val="00AB4BB5"/>
    <w:rsid w:val="00AF5314"/>
    <w:rsid w:val="00B261AA"/>
    <w:rsid w:val="00B573E4"/>
    <w:rsid w:val="00BA28FB"/>
    <w:rsid w:val="00BC0822"/>
    <w:rsid w:val="00BE3890"/>
    <w:rsid w:val="00C11216"/>
    <w:rsid w:val="00C65B5E"/>
    <w:rsid w:val="00C8399B"/>
    <w:rsid w:val="00CB5464"/>
    <w:rsid w:val="00CB790F"/>
    <w:rsid w:val="00D35323"/>
    <w:rsid w:val="00D94583"/>
    <w:rsid w:val="00DC1959"/>
    <w:rsid w:val="00DC370B"/>
    <w:rsid w:val="00DE1755"/>
    <w:rsid w:val="00E03324"/>
    <w:rsid w:val="00E120BD"/>
    <w:rsid w:val="00E43F8E"/>
    <w:rsid w:val="00E50C75"/>
    <w:rsid w:val="00E552D3"/>
    <w:rsid w:val="00ED0073"/>
    <w:rsid w:val="00ED5E84"/>
    <w:rsid w:val="00ED7170"/>
    <w:rsid w:val="00EE1637"/>
    <w:rsid w:val="00F62627"/>
    <w:rsid w:val="00F90129"/>
    <w:rsid w:val="00F9169D"/>
    <w:rsid w:val="00FA5380"/>
    <w:rsid w:val="00FB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6523"/>
  <w15:docId w15:val="{3423308A-0B33-4867-AEC9-E9D60249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C060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1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0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0BA77-45ED-4DDE-92D6-0ADEE5F6D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Dainesi Roberto</cp:lastModifiedBy>
  <cp:revision>2</cp:revision>
  <dcterms:created xsi:type="dcterms:W3CDTF">2018-01-03T14:36:00Z</dcterms:created>
  <dcterms:modified xsi:type="dcterms:W3CDTF">2018-01-03T14:36:00Z</dcterms:modified>
</cp:coreProperties>
</file>